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F8C" w:rsidRDefault="00364F2F" w:rsidP="004E5A0E">
      <w:pPr>
        <w:spacing w:line="440" w:lineRule="atLeast"/>
        <w:jc w:val="center"/>
        <w:rPr>
          <w:rFonts w:ascii="黑体" w:eastAsia="黑体" w:hAnsi="黑体"/>
          <w:bCs w:val="0"/>
          <w:sz w:val="32"/>
          <w:szCs w:val="32"/>
        </w:rPr>
      </w:pPr>
      <w:r w:rsidRPr="004E5A0E">
        <w:rPr>
          <w:rFonts w:ascii="黑体" w:eastAsia="黑体" w:hAnsi="黑体" w:hint="eastAsia"/>
          <w:bCs w:val="0"/>
          <w:sz w:val="32"/>
          <w:szCs w:val="32"/>
        </w:rPr>
        <w:t>关于做好201</w:t>
      </w:r>
      <w:r w:rsidR="00140B35" w:rsidRPr="004E5A0E">
        <w:rPr>
          <w:rFonts w:ascii="黑体" w:eastAsia="黑体" w:hAnsi="黑体" w:hint="eastAsia"/>
          <w:bCs w:val="0"/>
          <w:sz w:val="32"/>
          <w:szCs w:val="32"/>
        </w:rPr>
        <w:t>7</w:t>
      </w:r>
      <w:r w:rsidRPr="004E5A0E">
        <w:rPr>
          <w:rFonts w:ascii="黑体" w:eastAsia="黑体" w:hAnsi="黑体" w:hint="eastAsia"/>
          <w:bCs w:val="0"/>
          <w:sz w:val="32"/>
          <w:szCs w:val="32"/>
        </w:rPr>
        <w:t>-201</w:t>
      </w:r>
      <w:r w:rsidR="00140B35" w:rsidRPr="004E5A0E">
        <w:rPr>
          <w:rFonts w:ascii="黑体" w:eastAsia="黑体" w:hAnsi="黑体" w:hint="eastAsia"/>
          <w:bCs w:val="0"/>
          <w:sz w:val="32"/>
          <w:szCs w:val="32"/>
        </w:rPr>
        <w:t>8学年</w:t>
      </w:r>
      <w:r w:rsidRPr="004E5A0E">
        <w:rPr>
          <w:rFonts w:ascii="黑体" w:eastAsia="黑体" w:hAnsi="黑体" w:hint="eastAsia"/>
          <w:bCs w:val="0"/>
          <w:sz w:val="32"/>
          <w:szCs w:val="32"/>
        </w:rPr>
        <w:t>本科生</w:t>
      </w:r>
      <w:r w:rsidR="003B0961" w:rsidRPr="004E5A0E">
        <w:rPr>
          <w:rFonts w:ascii="黑体" w:eastAsia="黑体" w:hAnsi="黑体" w:hint="eastAsia"/>
          <w:bCs w:val="0"/>
          <w:sz w:val="32"/>
          <w:szCs w:val="32"/>
        </w:rPr>
        <w:t>校级</w:t>
      </w:r>
      <w:r w:rsidRPr="004E5A0E">
        <w:rPr>
          <w:rFonts w:ascii="黑体" w:eastAsia="黑体" w:hAnsi="黑体" w:hint="eastAsia"/>
          <w:bCs w:val="0"/>
          <w:sz w:val="32"/>
          <w:szCs w:val="32"/>
        </w:rPr>
        <w:t>三好学生</w:t>
      </w:r>
      <w:r w:rsidR="003B0961" w:rsidRPr="004E5A0E">
        <w:rPr>
          <w:rFonts w:ascii="黑体" w:eastAsia="黑体" w:hAnsi="黑体" w:hint="eastAsia"/>
          <w:bCs w:val="0"/>
          <w:sz w:val="32"/>
          <w:szCs w:val="32"/>
        </w:rPr>
        <w:t>标兵</w:t>
      </w:r>
      <w:r w:rsidR="00851A95" w:rsidRPr="004E5A0E">
        <w:rPr>
          <w:rFonts w:ascii="黑体" w:eastAsia="黑体" w:hAnsi="黑体" w:hint="eastAsia"/>
          <w:bCs w:val="0"/>
          <w:sz w:val="32"/>
          <w:szCs w:val="32"/>
        </w:rPr>
        <w:t>、</w:t>
      </w:r>
    </w:p>
    <w:p w:rsidR="00364F2F" w:rsidRPr="004E5A0E" w:rsidRDefault="003B0961" w:rsidP="004E5A0E">
      <w:pPr>
        <w:spacing w:line="440" w:lineRule="atLeast"/>
        <w:jc w:val="center"/>
        <w:rPr>
          <w:rFonts w:ascii="黑体" w:eastAsia="黑体" w:hAnsi="黑体"/>
          <w:bCs w:val="0"/>
          <w:sz w:val="32"/>
          <w:szCs w:val="32"/>
        </w:rPr>
      </w:pPr>
      <w:r w:rsidRPr="004E5A0E">
        <w:rPr>
          <w:rFonts w:ascii="黑体" w:eastAsia="黑体" w:hAnsi="黑体" w:hint="eastAsia"/>
          <w:bCs w:val="0"/>
          <w:sz w:val="32"/>
          <w:szCs w:val="32"/>
        </w:rPr>
        <w:t>三好学生</w:t>
      </w:r>
      <w:r w:rsidR="00364F2F" w:rsidRPr="004E5A0E">
        <w:rPr>
          <w:rFonts w:ascii="黑体" w:eastAsia="黑体" w:hAnsi="黑体" w:hint="eastAsia"/>
          <w:bCs w:val="0"/>
          <w:sz w:val="32"/>
          <w:szCs w:val="32"/>
        </w:rPr>
        <w:t>评选工作的通知</w:t>
      </w:r>
    </w:p>
    <w:p w:rsidR="00364F2F" w:rsidRDefault="00364F2F" w:rsidP="00364F2F">
      <w:pPr>
        <w:spacing w:line="380" w:lineRule="exact"/>
        <w:jc w:val="center"/>
        <w:rPr>
          <w:rFonts w:ascii="黑体" w:eastAsia="黑体" w:hAnsi="宋体"/>
          <w:b/>
          <w:bCs w:val="0"/>
          <w:sz w:val="30"/>
          <w:szCs w:val="30"/>
        </w:rPr>
      </w:pPr>
    </w:p>
    <w:p w:rsidR="00364F2F" w:rsidRPr="004E5A0E" w:rsidRDefault="00364F2F" w:rsidP="004E5A0E">
      <w:pPr>
        <w:spacing w:line="440" w:lineRule="atLeast"/>
        <w:rPr>
          <w:rFonts w:hAnsi="宋体"/>
          <w:sz w:val="24"/>
        </w:rPr>
      </w:pPr>
      <w:r w:rsidRPr="004E5A0E">
        <w:rPr>
          <w:rFonts w:hAnsi="宋体" w:hint="eastAsia"/>
          <w:sz w:val="24"/>
        </w:rPr>
        <w:t>各学院（部）：</w:t>
      </w:r>
    </w:p>
    <w:p w:rsidR="00364F2F" w:rsidRPr="004E5A0E" w:rsidRDefault="00364F2F" w:rsidP="004E5A0E">
      <w:pPr>
        <w:spacing w:line="440" w:lineRule="atLeast"/>
        <w:ind w:firstLine="480"/>
        <w:rPr>
          <w:rFonts w:hAnsi="宋体"/>
          <w:sz w:val="24"/>
        </w:rPr>
      </w:pPr>
      <w:r w:rsidRPr="004E5A0E">
        <w:rPr>
          <w:rFonts w:hAnsi="宋体" w:hint="eastAsia"/>
          <w:sz w:val="24"/>
        </w:rPr>
        <w:t>为了全面认真贯彻党的教育方针，促进学生德、智、体全面发展，结合我校实际情况，现将我校201</w:t>
      </w:r>
      <w:r w:rsidR="00140B35" w:rsidRPr="004E5A0E">
        <w:rPr>
          <w:rFonts w:hAnsi="宋体" w:hint="eastAsia"/>
          <w:sz w:val="24"/>
        </w:rPr>
        <w:t>7</w:t>
      </w:r>
      <w:r w:rsidRPr="004E5A0E">
        <w:rPr>
          <w:rFonts w:hAnsi="宋体" w:hint="eastAsia"/>
          <w:sz w:val="24"/>
        </w:rPr>
        <w:t>-201</w:t>
      </w:r>
      <w:r w:rsidR="00140B35" w:rsidRPr="004E5A0E">
        <w:rPr>
          <w:rFonts w:hAnsi="宋体" w:hint="eastAsia"/>
          <w:sz w:val="24"/>
        </w:rPr>
        <w:t>8</w:t>
      </w:r>
      <w:r w:rsidRPr="004E5A0E">
        <w:rPr>
          <w:rFonts w:hAnsi="宋体" w:hint="eastAsia"/>
          <w:sz w:val="24"/>
        </w:rPr>
        <w:t xml:space="preserve">学年校级三好学生标兵、三好学生评选工作的有关事项通知如下： </w:t>
      </w:r>
    </w:p>
    <w:p w:rsidR="00364F2F" w:rsidRPr="00A95F8C" w:rsidRDefault="00364F2F" w:rsidP="004E5A0E">
      <w:pPr>
        <w:spacing w:line="440" w:lineRule="atLeast"/>
        <w:ind w:firstLine="480"/>
        <w:rPr>
          <w:rFonts w:hAnsi="宋体"/>
          <w:b/>
          <w:sz w:val="24"/>
        </w:rPr>
      </w:pPr>
      <w:r w:rsidRPr="00A95F8C">
        <w:rPr>
          <w:rFonts w:hAnsi="宋体" w:hint="eastAsia"/>
          <w:b/>
          <w:sz w:val="24"/>
        </w:rPr>
        <w:t>一、工作原则和要求</w:t>
      </w:r>
    </w:p>
    <w:p w:rsidR="00364F2F" w:rsidRPr="004E5A0E" w:rsidRDefault="00364F2F" w:rsidP="004E5A0E">
      <w:pPr>
        <w:spacing w:line="440" w:lineRule="atLeast"/>
        <w:ind w:firstLine="480"/>
        <w:rPr>
          <w:rFonts w:hAnsi="宋体"/>
          <w:sz w:val="24"/>
        </w:rPr>
      </w:pPr>
      <w:r w:rsidRPr="004E5A0E">
        <w:rPr>
          <w:rFonts w:hAnsi="宋体" w:hint="eastAsia"/>
          <w:sz w:val="24"/>
        </w:rPr>
        <w:t>坚持公开、公正、公平原则，严格按照下达的名额、指标推荐，做到院校两级公示制</w:t>
      </w:r>
      <w:r w:rsidRPr="00416D15">
        <w:rPr>
          <w:rFonts w:hAnsi="宋体" w:hint="eastAsia"/>
          <w:spacing w:val="-8"/>
          <w:sz w:val="24"/>
        </w:rPr>
        <w:t>度，广泛收集和听取广大师生的意见，及时回复学生反映的意见和问题，并向学工部（处）汇报。</w:t>
      </w:r>
      <w:r w:rsidRPr="004E5A0E">
        <w:rPr>
          <w:rFonts w:hAnsi="宋体" w:hint="eastAsia"/>
          <w:sz w:val="24"/>
        </w:rPr>
        <w:t xml:space="preserve"> </w:t>
      </w:r>
    </w:p>
    <w:p w:rsidR="00364F2F" w:rsidRPr="00A95F8C" w:rsidRDefault="00364F2F" w:rsidP="004E5A0E">
      <w:pPr>
        <w:spacing w:line="440" w:lineRule="atLeast"/>
        <w:ind w:firstLine="480"/>
        <w:rPr>
          <w:rFonts w:hAnsi="宋体"/>
          <w:b/>
          <w:sz w:val="24"/>
        </w:rPr>
      </w:pPr>
      <w:r w:rsidRPr="00A95F8C">
        <w:rPr>
          <w:rFonts w:hAnsi="宋体" w:hint="eastAsia"/>
          <w:b/>
          <w:sz w:val="24"/>
        </w:rPr>
        <w:t>二、评选条件</w:t>
      </w:r>
    </w:p>
    <w:p w:rsidR="00364F2F" w:rsidRPr="004E5A0E" w:rsidRDefault="00364F2F" w:rsidP="004E5A0E">
      <w:pPr>
        <w:spacing w:line="440" w:lineRule="atLeast"/>
        <w:ind w:firstLine="480"/>
        <w:rPr>
          <w:rFonts w:hAnsi="宋体"/>
          <w:sz w:val="24"/>
        </w:rPr>
      </w:pPr>
      <w:r w:rsidRPr="00A95F8C">
        <w:rPr>
          <w:rFonts w:hAnsi="宋体" w:hint="eastAsia"/>
          <w:b/>
          <w:sz w:val="24"/>
        </w:rPr>
        <w:t>（</w:t>
      </w:r>
      <w:r w:rsidR="00FB2E0A" w:rsidRPr="00A95F8C">
        <w:rPr>
          <w:rFonts w:hAnsi="宋体" w:hint="eastAsia"/>
          <w:b/>
          <w:sz w:val="24"/>
        </w:rPr>
        <w:t>一</w:t>
      </w:r>
      <w:r w:rsidRPr="00A95F8C">
        <w:rPr>
          <w:rFonts w:hAnsi="宋体" w:hint="eastAsia"/>
          <w:b/>
          <w:sz w:val="24"/>
        </w:rPr>
        <w:t>）</w:t>
      </w:r>
      <w:r w:rsidRPr="00A95F8C">
        <w:rPr>
          <w:rFonts w:hAnsi="宋体"/>
          <w:b/>
          <w:sz w:val="24"/>
        </w:rPr>
        <w:t>三好学生标兵评奖条件</w:t>
      </w:r>
      <w:r w:rsidR="00964988" w:rsidRPr="004E5A0E">
        <w:rPr>
          <w:rFonts w:hAnsi="宋体" w:hint="eastAsia"/>
          <w:sz w:val="24"/>
        </w:rPr>
        <w:t xml:space="preserve"> </w:t>
      </w:r>
    </w:p>
    <w:p w:rsidR="00964988" w:rsidRPr="004E5A0E" w:rsidRDefault="00964988" w:rsidP="004E5A0E">
      <w:pPr>
        <w:spacing w:line="440" w:lineRule="atLeast"/>
        <w:ind w:firstLine="480"/>
        <w:rPr>
          <w:rFonts w:hAnsi="宋体"/>
          <w:sz w:val="24"/>
        </w:rPr>
      </w:pPr>
      <w:r w:rsidRPr="004E5A0E">
        <w:rPr>
          <w:rFonts w:hAnsi="宋体"/>
          <w:sz w:val="24"/>
        </w:rPr>
        <w:t>评选三好学生</w:t>
      </w:r>
      <w:r w:rsidRPr="004E5A0E">
        <w:rPr>
          <w:rFonts w:hAnsi="宋体" w:hint="eastAsia"/>
          <w:sz w:val="24"/>
        </w:rPr>
        <w:t>标兵</w:t>
      </w:r>
      <w:r w:rsidRPr="004E5A0E">
        <w:rPr>
          <w:rFonts w:hAnsi="宋体"/>
          <w:sz w:val="24"/>
        </w:rPr>
        <w:t>必须同时具备下列条件：</w:t>
      </w:r>
    </w:p>
    <w:p w:rsidR="00364F2F" w:rsidRDefault="00364F2F" w:rsidP="004E5A0E">
      <w:pPr>
        <w:spacing w:line="440" w:lineRule="atLeast"/>
        <w:ind w:firstLine="480"/>
        <w:rPr>
          <w:rFonts w:hAnsi="宋体"/>
          <w:sz w:val="24"/>
        </w:rPr>
      </w:pPr>
      <w:r w:rsidRPr="004E5A0E">
        <w:rPr>
          <w:rFonts w:hAnsi="宋体"/>
          <w:sz w:val="24"/>
        </w:rPr>
        <w:t>1．</w:t>
      </w:r>
      <w:r w:rsidR="00D216C3">
        <w:rPr>
          <w:rFonts w:hAnsi="宋体" w:hint="eastAsia"/>
          <w:sz w:val="24"/>
        </w:rPr>
        <w:t>热爱社会主义祖国，拥护中国共产党的领导</w:t>
      </w:r>
      <w:r w:rsidR="001D2AE9">
        <w:rPr>
          <w:rFonts w:hAnsi="宋体" w:hint="eastAsia"/>
          <w:sz w:val="24"/>
        </w:rPr>
        <w:t>，</w:t>
      </w:r>
      <w:r w:rsidR="000221B7">
        <w:rPr>
          <w:rFonts w:hAnsi="宋体" w:hint="eastAsia"/>
          <w:sz w:val="24"/>
        </w:rPr>
        <w:t>积极</w:t>
      </w:r>
      <w:proofErr w:type="gramStart"/>
      <w:r w:rsidR="000221B7">
        <w:rPr>
          <w:rFonts w:hAnsi="宋体" w:hint="eastAsia"/>
          <w:sz w:val="24"/>
        </w:rPr>
        <w:t>践行</w:t>
      </w:r>
      <w:proofErr w:type="gramEnd"/>
      <w:r w:rsidR="001D2AE9">
        <w:rPr>
          <w:rFonts w:hAnsi="宋体" w:hint="eastAsia"/>
          <w:sz w:val="24"/>
        </w:rPr>
        <w:t>社会主义核心价值观</w:t>
      </w:r>
      <w:r w:rsidR="000221B7">
        <w:rPr>
          <w:rFonts w:hAnsi="宋体" w:hint="eastAsia"/>
          <w:sz w:val="24"/>
        </w:rPr>
        <w:t>，具有正确的</w:t>
      </w:r>
      <w:r w:rsidR="001D2AE9">
        <w:rPr>
          <w:rFonts w:hAnsi="宋体" w:hint="eastAsia"/>
          <w:sz w:val="24"/>
        </w:rPr>
        <w:t>宗教观、民族观等；</w:t>
      </w:r>
    </w:p>
    <w:p w:rsidR="00D216C3" w:rsidRDefault="00D216C3" w:rsidP="004E5A0E">
      <w:pPr>
        <w:spacing w:line="440" w:lineRule="atLeast"/>
        <w:ind w:firstLine="480"/>
        <w:rPr>
          <w:rFonts w:hAnsi="宋体"/>
          <w:sz w:val="24"/>
        </w:rPr>
      </w:pPr>
      <w:r>
        <w:rPr>
          <w:rFonts w:hAnsi="宋体" w:hint="eastAsia"/>
          <w:sz w:val="24"/>
        </w:rPr>
        <w:t>2.遵守宪法和法律，遵守学校规章制度；</w:t>
      </w:r>
    </w:p>
    <w:p w:rsidR="00D216C3" w:rsidRPr="00D216C3" w:rsidRDefault="00D216C3" w:rsidP="004E5A0E">
      <w:pPr>
        <w:spacing w:line="440" w:lineRule="atLeast"/>
        <w:ind w:firstLine="480"/>
        <w:rPr>
          <w:rFonts w:hAnsi="宋体"/>
          <w:sz w:val="24"/>
        </w:rPr>
      </w:pPr>
      <w:r>
        <w:rPr>
          <w:rFonts w:hAnsi="宋体" w:hint="eastAsia"/>
          <w:sz w:val="24"/>
        </w:rPr>
        <w:t>3.诚实守信，道德品质优良</w:t>
      </w:r>
      <w:r w:rsidR="001D2AE9">
        <w:rPr>
          <w:rFonts w:hAnsi="宋体" w:hint="eastAsia"/>
          <w:sz w:val="24"/>
        </w:rPr>
        <w:t>；</w:t>
      </w:r>
    </w:p>
    <w:p w:rsidR="00D216C3" w:rsidRDefault="00D216C3" w:rsidP="004E5A0E">
      <w:pPr>
        <w:spacing w:line="440" w:lineRule="atLeast"/>
        <w:ind w:firstLine="480"/>
        <w:rPr>
          <w:rFonts w:hAnsi="宋体"/>
          <w:sz w:val="24"/>
        </w:rPr>
      </w:pPr>
      <w:r>
        <w:rPr>
          <w:rFonts w:hAnsi="宋体" w:hint="eastAsia"/>
          <w:sz w:val="24"/>
        </w:rPr>
        <w:t>4.</w:t>
      </w:r>
      <w:r w:rsidRPr="004E5A0E">
        <w:rPr>
          <w:rFonts w:hAnsi="宋体"/>
          <w:sz w:val="24"/>
        </w:rPr>
        <w:t>个人达标综合考评</w:t>
      </w:r>
      <w:proofErr w:type="gramStart"/>
      <w:r w:rsidRPr="004E5A0E">
        <w:rPr>
          <w:rFonts w:hAnsi="宋体"/>
          <w:sz w:val="24"/>
        </w:rPr>
        <w:t>成绩列本年级</w:t>
      </w:r>
      <w:proofErr w:type="gramEnd"/>
      <w:r w:rsidRPr="004E5A0E">
        <w:rPr>
          <w:rFonts w:hAnsi="宋体"/>
          <w:sz w:val="24"/>
        </w:rPr>
        <w:t>本专业前8%；</w:t>
      </w:r>
    </w:p>
    <w:p w:rsidR="00364F2F" w:rsidRPr="00416D15" w:rsidRDefault="00D216C3" w:rsidP="004E5A0E">
      <w:pPr>
        <w:spacing w:line="440" w:lineRule="atLeast"/>
        <w:ind w:firstLine="480"/>
        <w:rPr>
          <w:rFonts w:hAnsi="宋体"/>
          <w:spacing w:val="-8"/>
          <w:sz w:val="24"/>
        </w:rPr>
      </w:pPr>
      <w:r w:rsidRPr="00416D15">
        <w:rPr>
          <w:rFonts w:hAnsi="宋体" w:hint="eastAsia"/>
          <w:spacing w:val="-8"/>
          <w:sz w:val="24"/>
        </w:rPr>
        <w:t>5.</w:t>
      </w:r>
      <w:r w:rsidR="00364F2F" w:rsidRPr="00416D15">
        <w:rPr>
          <w:rFonts w:hAnsi="宋体"/>
          <w:spacing w:val="-8"/>
          <w:sz w:val="24"/>
        </w:rPr>
        <w:t>在操行、课程学习、体育艺术、职业技能四个单项综合分必须</w:t>
      </w:r>
      <w:proofErr w:type="gramStart"/>
      <w:r w:rsidR="00364F2F" w:rsidRPr="00416D15">
        <w:rPr>
          <w:rFonts w:hAnsi="宋体"/>
          <w:spacing w:val="-8"/>
          <w:sz w:val="24"/>
        </w:rPr>
        <w:t>同时列本年级</w:t>
      </w:r>
      <w:proofErr w:type="gramEnd"/>
      <w:r w:rsidR="00364F2F" w:rsidRPr="00416D15">
        <w:rPr>
          <w:rFonts w:hAnsi="宋体"/>
          <w:spacing w:val="-8"/>
          <w:sz w:val="24"/>
        </w:rPr>
        <w:t>本专业前8%。</w:t>
      </w:r>
    </w:p>
    <w:p w:rsidR="00364F2F" w:rsidRPr="004E5A0E" w:rsidRDefault="00D216C3" w:rsidP="004E5A0E">
      <w:pPr>
        <w:spacing w:line="440" w:lineRule="atLeast"/>
        <w:ind w:firstLine="480"/>
        <w:rPr>
          <w:rFonts w:hAnsi="宋体"/>
          <w:sz w:val="24"/>
        </w:rPr>
      </w:pPr>
      <w:r>
        <w:rPr>
          <w:rFonts w:hAnsi="宋体" w:hint="eastAsia"/>
          <w:sz w:val="24"/>
        </w:rPr>
        <w:t>6</w:t>
      </w:r>
      <w:r w:rsidR="00364F2F" w:rsidRPr="004E5A0E">
        <w:rPr>
          <w:rFonts w:hAnsi="宋体"/>
          <w:sz w:val="24"/>
        </w:rPr>
        <w:t>．外语能力：非英语专业学生参评时CET4必须达到425分（含）以上，四年级学生参评时CET6必须达到425分（含）以上；英语专业学生参评时必须通过专业四级，且达到良好等级（含）以上；艺术体育类学生参评时CET3必须达到60分（含）以上，四年级学生参评时CET4必须达到425分（含）以上。</w:t>
      </w:r>
    </w:p>
    <w:p w:rsidR="00364F2F" w:rsidRPr="004E5A0E" w:rsidRDefault="00D216C3" w:rsidP="004E5A0E">
      <w:pPr>
        <w:spacing w:line="440" w:lineRule="atLeast"/>
        <w:ind w:firstLine="480"/>
        <w:rPr>
          <w:rFonts w:hAnsi="宋体"/>
          <w:sz w:val="24"/>
        </w:rPr>
      </w:pPr>
      <w:r>
        <w:rPr>
          <w:rFonts w:hAnsi="宋体" w:hint="eastAsia"/>
          <w:sz w:val="24"/>
        </w:rPr>
        <w:t>7</w:t>
      </w:r>
      <w:r w:rsidR="00364F2F" w:rsidRPr="004E5A0E">
        <w:rPr>
          <w:rFonts w:hAnsi="宋体"/>
          <w:sz w:val="24"/>
        </w:rPr>
        <w:t>．计算机应用能力：非计算机专业理工科学生参评时必须通过全国计算机等级考试二级或全国高校计算机联合考试广西考区二级考试，非计算机专业其他学生参评时必须通过全国计算机等级考试一级或</w:t>
      </w:r>
      <w:r w:rsidR="00364F2F" w:rsidRPr="004E5A0E">
        <w:rPr>
          <w:rFonts w:hAnsi="宋体" w:hint="eastAsia"/>
          <w:sz w:val="24"/>
        </w:rPr>
        <w:t>一级以上等级考试。</w:t>
      </w:r>
    </w:p>
    <w:p w:rsidR="00FB2E0A" w:rsidRPr="00A95F8C" w:rsidRDefault="00FB2E0A" w:rsidP="004E5A0E">
      <w:pPr>
        <w:spacing w:line="440" w:lineRule="atLeast"/>
        <w:ind w:firstLine="480"/>
        <w:rPr>
          <w:rFonts w:hAnsi="宋体"/>
          <w:b/>
          <w:sz w:val="24"/>
        </w:rPr>
      </w:pPr>
      <w:r w:rsidRPr="00A95F8C">
        <w:rPr>
          <w:rFonts w:hAnsi="宋体" w:hint="eastAsia"/>
          <w:b/>
          <w:sz w:val="24"/>
        </w:rPr>
        <w:t>（二）</w:t>
      </w:r>
      <w:r w:rsidRPr="00A95F8C">
        <w:rPr>
          <w:rFonts w:hAnsi="宋体"/>
          <w:b/>
          <w:sz w:val="24"/>
        </w:rPr>
        <w:t>三好学生评奖条件</w:t>
      </w:r>
      <w:r w:rsidRPr="00A95F8C">
        <w:rPr>
          <w:rFonts w:hAnsi="宋体" w:hint="eastAsia"/>
          <w:b/>
          <w:sz w:val="24"/>
        </w:rPr>
        <w:t xml:space="preserve"> </w:t>
      </w:r>
    </w:p>
    <w:p w:rsidR="00FB2E0A" w:rsidRPr="004E5A0E" w:rsidRDefault="00FB2E0A" w:rsidP="004E5A0E">
      <w:pPr>
        <w:spacing w:line="440" w:lineRule="atLeast"/>
        <w:ind w:firstLine="480"/>
        <w:rPr>
          <w:rFonts w:hAnsi="宋体"/>
          <w:sz w:val="24"/>
        </w:rPr>
      </w:pPr>
      <w:r w:rsidRPr="004E5A0E">
        <w:rPr>
          <w:rFonts w:hAnsi="宋体"/>
          <w:sz w:val="24"/>
        </w:rPr>
        <w:t>评选三好学生必须同时具备下列条件：</w:t>
      </w:r>
    </w:p>
    <w:p w:rsidR="00D216C3" w:rsidRDefault="00FB2E0A" w:rsidP="00D216C3">
      <w:pPr>
        <w:spacing w:line="440" w:lineRule="atLeast"/>
        <w:ind w:firstLine="480"/>
        <w:rPr>
          <w:rFonts w:hAnsi="宋体"/>
          <w:sz w:val="24"/>
        </w:rPr>
      </w:pPr>
      <w:r w:rsidRPr="004E5A0E">
        <w:rPr>
          <w:rFonts w:hAnsi="宋体"/>
          <w:sz w:val="24"/>
        </w:rPr>
        <w:t>1</w:t>
      </w:r>
      <w:r w:rsidR="00D216C3">
        <w:rPr>
          <w:rFonts w:hAnsi="宋体" w:hint="eastAsia"/>
          <w:sz w:val="24"/>
        </w:rPr>
        <w:t>.热爱社会主义祖国，拥护中国共产党的领导</w:t>
      </w:r>
      <w:r w:rsidR="001D2AE9">
        <w:rPr>
          <w:rFonts w:hAnsi="宋体" w:hint="eastAsia"/>
          <w:sz w:val="24"/>
        </w:rPr>
        <w:t>，</w:t>
      </w:r>
      <w:r w:rsidR="000221B7">
        <w:rPr>
          <w:rFonts w:hAnsi="宋体" w:hint="eastAsia"/>
          <w:sz w:val="24"/>
        </w:rPr>
        <w:t>积极</w:t>
      </w:r>
      <w:proofErr w:type="gramStart"/>
      <w:r w:rsidR="000221B7">
        <w:rPr>
          <w:rFonts w:hAnsi="宋体" w:hint="eastAsia"/>
          <w:sz w:val="24"/>
        </w:rPr>
        <w:t>践行</w:t>
      </w:r>
      <w:proofErr w:type="gramEnd"/>
      <w:r w:rsidR="000221B7">
        <w:rPr>
          <w:rFonts w:hAnsi="宋体" w:hint="eastAsia"/>
          <w:sz w:val="24"/>
        </w:rPr>
        <w:t>社会主义核心价值观，具有正确的宗教观、民族观等</w:t>
      </w:r>
      <w:r w:rsidR="00D216C3">
        <w:rPr>
          <w:rFonts w:hAnsi="宋体" w:hint="eastAsia"/>
          <w:sz w:val="24"/>
        </w:rPr>
        <w:t>；</w:t>
      </w:r>
    </w:p>
    <w:p w:rsidR="00D216C3" w:rsidRDefault="00D216C3" w:rsidP="00D216C3">
      <w:pPr>
        <w:spacing w:line="440" w:lineRule="atLeast"/>
        <w:ind w:firstLine="480"/>
        <w:rPr>
          <w:rFonts w:hAnsi="宋体"/>
          <w:sz w:val="24"/>
        </w:rPr>
      </w:pPr>
      <w:r>
        <w:rPr>
          <w:rFonts w:hAnsi="宋体" w:hint="eastAsia"/>
          <w:sz w:val="24"/>
        </w:rPr>
        <w:t>2.遵守宪法和法律，遵守学校规章制度；</w:t>
      </w:r>
    </w:p>
    <w:p w:rsidR="00D216C3" w:rsidRPr="00D216C3" w:rsidRDefault="00D216C3" w:rsidP="00D216C3">
      <w:pPr>
        <w:spacing w:line="440" w:lineRule="atLeast"/>
        <w:ind w:firstLine="480"/>
        <w:rPr>
          <w:rFonts w:hAnsi="宋体"/>
          <w:sz w:val="24"/>
        </w:rPr>
      </w:pPr>
      <w:r>
        <w:rPr>
          <w:rFonts w:hAnsi="宋体" w:hint="eastAsia"/>
          <w:sz w:val="24"/>
        </w:rPr>
        <w:t>3.诚实守信，道德品质优良；</w:t>
      </w:r>
    </w:p>
    <w:p w:rsidR="00FB2E0A" w:rsidRPr="004E5A0E" w:rsidRDefault="00D216C3" w:rsidP="004E5A0E">
      <w:pPr>
        <w:spacing w:line="440" w:lineRule="atLeast"/>
        <w:ind w:firstLine="480"/>
        <w:rPr>
          <w:rFonts w:hAnsi="宋体"/>
          <w:sz w:val="24"/>
        </w:rPr>
      </w:pPr>
      <w:r>
        <w:rPr>
          <w:rFonts w:hAnsi="宋体" w:hint="eastAsia"/>
          <w:sz w:val="24"/>
        </w:rPr>
        <w:lastRenderedPageBreak/>
        <w:t>4.</w:t>
      </w:r>
      <w:r w:rsidR="00FB2E0A" w:rsidRPr="004E5A0E">
        <w:rPr>
          <w:rFonts w:hAnsi="宋体"/>
          <w:sz w:val="24"/>
        </w:rPr>
        <w:t>个人达标综合考评</w:t>
      </w:r>
      <w:proofErr w:type="gramStart"/>
      <w:r w:rsidR="00FB2E0A" w:rsidRPr="004E5A0E">
        <w:rPr>
          <w:rFonts w:hAnsi="宋体"/>
          <w:sz w:val="24"/>
        </w:rPr>
        <w:t>成绩列本年级</w:t>
      </w:r>
      <w:proofErr w:type="gramEnd"/>
      <w:r w:rsidR="00FB2E0A" w:rsidRPr="004E5A0E">
        <w:rPr>
          <w:rFonts w:hAnsi="宋体"/>
          <w:sz w:val="24"/>
        </w:rPr>
        <w:t>本专业前</w:t>
      </w:r>
      <w:r w:rsidR="00140B35" w:rsidRPr="004E5A0E">
        <w:rPr>
          <w:rFonts w:hAnsi="宋体" w:hint="eastAsia"/>
          <w:sz w:val="24"/>
        </w:rPr>
        <w:t>35</w:t>
      </w:r>
      <w:r w:rsidR="00FB2E0A" w:rsidRPr="004E5A0E">
        <w:rPr>
          <w:rFonts w:hAnsi="宋体"/>
          <w:sz w:val="24"/>
        </w:rPr>
        <w:t>%</w:t>
      </w:r>
      <w:r w:rsidR="00FB2E0A" w:rsidRPr="004E5A0E">
        <w:rPr>
          <w:rFonts w:hAnsi="宋体" w:hint="eastAsia"/>
          <w:sz w:val="24"/>
        </w:rPr>
        <w:t>。</w:t>
      </w:r>
    </w:p>
    <w:p w:rsidR="00FB2E0A" w:rsidRPr="004E5A0E" w:rsidRDefault="00D216C3" w:rsidP="004E5A0E">
      <w:pPr>
        <w:spacing w:line="440" w:lineRule="atLeast"/>
        <w:ind w:firstLine="480"/>
        <w:rPr>
          <w:rFonts w:hAnsi="宋体"/>
          <w:sz w:val="24"/>
        </w:rPr>
      </w:pPr>
      <w:r>
        <w:rPr>
          <w:rFonts w:hAnsi="宋体" w:hint="eastAsia"/>
          <w:sz w:val="24"/>
        </w:rPr>
        <w:t>5</w:t>
      </w:r>
      <w:r w:rsidR="00FB2E0A" w:rsidRPr="004E5A0E">
        <w:rPr>
          <w:rFonts w:hAnsi="宋体"/>
          <w:sz w:val="24"/>
        </w:rPr>
        <w:t>．</w:t>
      </w:r>
      <w:r w:rsidR="00140B35" w:rsidRPr="004E5A0E">
        <w:rPr>
          <w:rFonts w:hAnsi="宋体" w:hint="eastAsia"/>
          <w:sz w:val="24"/>
        </w:rPr>
        <w:t>在操行、课程学习、体育艺术、职业技能四个单项综合分必须同时有三个单项的考评</w:t>
      </w:r>
      <w:proofErr w:type="gramStart"/>
      <w:r w:rsidR="00140B35" w:rsidRPr="004E5A0E">
        <w:rPr>
          <w:rFonts w:hAnsi="宋体" w:hint="eastAsia"/>
          <w:sz w:val="24"/>
        </w:rPr>
        <w:t>成绩列本年级</w:t>
      </w:r>
      <w:proofErr w:type="gramEnd"/>
      <w:r w:rsidR="00140B35" w:rsidRPr="004E5A0E">
        <w:rPr>
          <w:rFonts w:hAnsi="宋体" w:hint="eastAsia"/>
          <w:sz w:val="24"/>
        </w:rPr>
        <w:t>本专业前40%，另外一个单项综合分</w:t>
      </w:r>
      <w:proofErr w:type="gramStart"/>
      <w:r w:rsidR="00140B35" w:rsidRPr="004E5A0E">
        <w:rPr>
          <w:rFonts w:hAnsi="宋体" w:hint="eastAsia"/>
          <w:sz w:val="24"/>
        </w:rPr>
        <w:t>必须列本年级</w:t>
      </w:r>
      <w:proofErr w:type="gramEnd"/>
      <w:r w:rsidR="00140B35" w:rsidRPr="004E5A0E">
        <w:rPr>
          <w:rFonts w:hAnsi="宋体" w:hint="eastAsia"/>
          <w:sz w:val="24"/>
        </w:rPr>
        <w:t>本专业前50%。</w:t>
      </w:r>
    </w:p>
    <w:p w:rsidR="00FB2E0A" w:rsidRPr="004E5A0E" w:rsidRDefault="00D216C3" w:rsidP="004E5A0E">
      <w:pPr>
        <w:spacing w:line="440" w:lineRule="atLeast"/>
        <w:ind w:firstLine="480"/>
        <w:rPr>
          <w:rFonts w:hAnsi="宋体"/>
          <w:sz w:val="24"/>
        </w:rPr>
      </w:pPr>
      <w:r>
        <w:rPr>
          <w:rFonts w:hAnsi="宋体" w:hint="eastAsia"/>
          <w:sz w:val="24"/>
        </w:rPr>
        <w:t>6</w:t>
      </w:r>
      <w:r w:rsidR="00FB2E0A" w:rsidRPr="004E5A0E">
        <w:rPr>
          <w:rFonts w:hAnsi="宋体"/>
          <w:sz w:val="24"/>
        </w:rPr>
        <w:t>．操行</w:t>
      </w:r>
      <w:proofErr w:type="gramStart"/>
      <w:r w:rsidR="00FB2E0A" w:rsidRPr="004E5A0E">
        <w:rPr>
          <w:rFonts w:hAnsi="宋体"/>
          <w:sz w:val="24"/>
        </w:rPr>
        <w:t>综合分</w:t>
      </w:r>
      <w:r w:rsidR="00140B35" w:rsidRPr="004E5A0E">
        <w:rPr>
          <w:rFonts w:hAnsi="宋体" w:hint="eastAsia"/>
          <w:sz w:val="24"/>
        </w:rPr>
        <w:t>须达到</w:t>
      </w:r>
      <w:proofErr w:type="gramEnd"/>
      <w:r w:rsidR="00140B35" w:rsidRPr="004E5A0E">
        <w:rPr>
          <w:rFonts w:hAnsi="宋体" w:hint="eastAsia"/>
          <w:sz w:val="24"/>
        </w:rPr>
        <w:t>70</w:t>
      </w:r>
      <w:r w:rsidR="00FB2E0A" w:rsidRPr="004E5A0E">
        <w:rPr>
          <w:rFonts w:hAnsi="宋体"/>
          <w:sz w:val="24"/>
        </w:rPr>
        <w:t>分</w:t>
      </w:r>
      <w:r w:rsidR="00140B35" w:rsidRPr="004E5A0E">
        <w:rPr>
          <w:rFonts w:hAnsi="宋体" w:hint="eastAsia"/>
          <w:sz w:val="24"/>
        </w:rPr>
        <w:t>（含）以上</w:t>
      </w:r>
      <w:r w:rsidR="00FB2E0A" w:rsidRPr="004E5A0E">
        <w:rPr>
          <w:rFonts w:hAnsi="宋体"/>
          <w:sz w:val="24"/>
        </w:rPr>
        <w:t>。</w:t>
      </w:r>
    </w:p>
    <w:p w:rsidR="00FB2E0A" w:rsidRPr="004E5A0E" w:rsidRDefault="00D216C3" w:rsidP="004E5A0E">
      <w:pPr>
        <w:spacing w:line="440" w:lineRule="atLeast"/>
        <w:ind w:firstLine="480"/>
        <w:rPr>
          <w:rFonts w:hAnsi="宋体"/>
          <w:sz w:val="24"/>
        </w:rPr>
      </w:pPr>
      <w:r>
        <w:rPr>
          <w:rFonts w:hAnsi="宋体" w:hint="eastAsia"/>
          <w:sz w:val="24"/>
        </w:rPr>
        <w:t>7</w:t>
      </w:r>
      <w:r w:rsidR="00FB2E0A" w:rsidRPr="004E5A0E">
        <w:rPr>
          <w:rFonts w:hAnsi="宋体"/>
          <w:sz w:val="24"/>
        </w:rPr>
        <w:t>．外语能力：非英语专业四年级学生参评时CET4必须达到425分（含）以上，英语专业四年级学生参评时必须通过专业四级。艺术</w:t>
      </w:r>
      <w:proofErr w:type="gramStart"/>
      <w:r w:rsidR="00FB2E0A" w:rsidRPr="004E5A0E">
        <w:rPr>
          <w:rFonts w:hAnsi="宋体"/>
          <w:sz w:val="24"/>
        </w:rPr>
        <w:t>体育类四年级</w:t>
      </w:r>
      <w:proofErr w:type="gramEnd"/>
      <w:r w:rsidR="00FB2E0A" w:rsidRPr="004E5A0E">
        <w:rPr>
          <w:rFonts w:hAnsi="宋体"/>
          <w:sz w:val="24"/>
        </w:rPr>
        <w:t>学生参评时CET3必须达到60分（含）以上。</w:t>
      </w:r>
    </w:p>
    <w:p w:rsidR="00FB2E0A" w:rsidRPr="004E5A0E" w:rsidRDefault="00D216C3" w:rsidP="004E5A0E">
      <w:pPr>
        <w:spacing w:line="440" w:lineRule="atLeast"/>
        <w:ind w:firstLine="480"/>
        <w:rPr>
          <w:rFonts w:hAnsi="宋体"/>
          <w:sz w:val="24"/>
        </w:rPr>
      </w:pPr>
      <w:r>
        <w:rPr>
          <w:rFonts w:hAnsi="宋体" w:hint="eastAsia"/>
          <w:sz w:val="24"/>
        </w:rPr>
        <w:t>8</w:t>
      </w:r>
      <w:r w:rsidR="00FB2E0A" w:rsidRPr="004E5A0E">
        <w:rPr>
          <w:rFonts w:hAnsi="宋体"/>
          <w:sz w:val="24"/>
        </w:rPr>
        <w:t>．计算机应用能力：非计算机专业四年级学生参评时必须通过全国计算机等级考试一级</w:t>
      </w:r>
      <w:r w:rsidR="00FB2E0A" w:rsidRPr="004E5A0E">
        <w:rPr>
          <w:rFonts w:hAnsi="宋体" w:hint="eastAsia"/>
          <w:sz w:val="24"/>
        </w:rPr>
        <w:t>或一级以上等级考试。</w:t>
      </w:r>
    </w:p>
    <w:p w:rsidR="00364F2F" w:rsidRPr="00A95F8C" w:rsidRDefault="00364F2F" w:rsidP="004E5A0E">
      <w:pPr>
        <w:spacing w:line="440" w:lineRule="atLeast"/>
        <w:ind w:firstLine="480"/>
        <w:rPr>
          <w:rFonts w:hAnsi="宋体"/>
          <w:b/>
          <w:sz w:val="24"/>
        </w:rPr>
      </w:pPr>
      <w:r w:rsidRPr="00A95F8C">
        <w:rPr>
          <w:rFonts w:hAnsi="宋体" w:hint="eastAsia"/>
          <w:b/>
          <w:sz w:val="24"/>
        </w:rPr>
        <w:t>三、评选对象及名额确定（见附件1）</w:t>
      </w:r>
    </w:p>
    <w:p w:rsidR="00364F2F" w:rsidRPr="004E5A0E" w:rsidRDefault="00364F2F" w:rsidP="004E5A0E">
      <w:pPr>
        <w:spacing w:line="440" w:lineRule="atLeast"/>
        <w:ind w:firstLine="480"/>
        <w:rPr>
          <w:rFonts w:hAnsi="宋体"/>
          <w:sz w:val="24"/>
        </w:rPr>
      </w:pPr>
      <w:r w:rsidRPr="004E5A0E">
        <w:rPr>
          <w:rFonts w:hAnsi="宋体" w:hint="eastAsia"/>
          <w:sz w:val="24"/>
        </w:rPr>
        <w:t>校级三好学生标兵、三好学生评选对象为201</w:t>
      </w:r>
      <w:r w:rsidR="00140B35" w:rsidRPr="004E5A0E">
        <w:rPr>
          <w:rFonts w:hAnsi="宋体" w:hint="eastAsia"/>
          <w:sz w:val="24"/>
        </w:rPr>
        <w:t>5</w:t>
      </w:r>
      <w:r w:rsidRPr="004E5A0E">
        <w:rPr>
          <w:rFonts w:hAnsi="宋体" w:hint="eastAsia"/>
          <w:sz w:val="24"/>
        </w:rPr>
        <w:t>-201</w:t>
      </w:r>
      <w:r w:rsidR="00140B35" w:rsidRPr="004E5A0E">
        <w:rPr>
          <w:rFonts w:hAnsi="宋体" w:hint="eastAsia"/>
          <w:sz w:val="24"/>
        </w:rPr>
        <w:t>7</w:t>
      </w:r>
      <w:r w:rsidRPr="004E5A0E">
        <w:rPr>
          <w:rFonts w:hAnsi="宋体" w:hint="eastAsia"/>
          <w:sz w:val="24"/>
        </w:rPr>
        <w:t>级我校有正式学籍的在校全日制普通本科学生，</w:t>
      </w:r>
      <w:r w:rsidR="00140B35" w:rsidRPr="004E5A0E">
        <w:rPr>
          <w:rFonts w:hAnsi="宋体" w:hint="eastAsia"/>
          <w:sz w:val="24"/>
        </w:rPr>
        <w:t>三好学生</w:t>
      </w:r>
      <w:r w:rsidRPr="004E5A0E">
        <w:rPr>
          <w:rFonts w:hAnsi="宋体" w:hint="eastAsia"/>
          <w:sz w:val="24"/>
        </w:rPr>
        <w:t>评选名额按照</w:t>
      </w:r>
      <w:r w:rsidR="00140B35" w:rsidRPr="004E5A0E">
        <w:rPr>
          <w:rFonts w:hAnsi="宋体" w:hint="eastAsia"/>
          <w:sz w:val="24"/>
        </w:rPr>
        <w:t>参评人数的12%</w:t>
      </w:r>
      <w:r w:rsidRPr="004E5A0E">
        <w:rPr>
          <w:rFonts w:hAnsi="宋体" w:hint="eastAsia"/>
          <w:sz w:val="24"/>
        </w:rPr>
        <w:t>确定</w:t>
      </w:r>
      <w:r w:rsidR="00140B35" w:rsidRPr="004E5A0E">
        <w:rPr>
          <w:rFonts w:hAnsi="宋体" w:hint="eastAsia"/>
          <w:sz w:val="24"/>
        </w:rPr>
        <w:t>，标兵从三好学生中产生</w:t>
      </w:r>
      <w:r w:rsidRPr="004E5A0E">
        <w:rPr>
          <w:rFonts w:hAnsi="宋体" w:hint="eastAsia"/>
          <w:sz w:val="24"/>
        </w:rPr>
        <w:t>。</w:t>
      </w:r>
    </w:p>
    <w:p w:rsidR="00364F2F" w:rsidRPr="00A95F8C" w:rsidRDefault="00364F2F" w:rsidP="004E5A0E">
      <w:pPr>
        <w:spacing w:line="440" w:lineRule="atLeast"/>
        <w:ind w:firstLine="480"/>
        <w:rPr>
          <w:rFonts w:hAnsi="宋体"/>
          <w:b/>
          <w:sz w:val="24"/>
        </w:rPr>
      </w:pPr>
      <w:r w:rsidRPr="00A95F8C">
        <w:rPr>
          <w:rFonts w:hAnsi="宋体" w:hint="eastAsia"/>
          <w:b/>
          <w:sz w:val="24"/>
        </w:rPr>
        <w:t>四、评选要求</w:t>
      </w:r>
    </w:p>
    <w:p w:rsidR="00364F2F" w:rsidRPr="004E5A0E" w:rsidRDefault="00364F2F" w:rsidP="004E5A0E">
      <w:pPr>
        <w:spacing w:line="440" w:lineRule="atLeast"/>
        <w:ind w:firstLine="480"/>
        <w:rPr>
          <w:rFonts w:hAnsi="宋体"/>
          <w:sz w:val="24"/>
        </w:rPr>
      </w:pPr>
      <w:r w:rsidRPr="004E5A0E">
        <w:rPr>
          <w:rFonts w:hAnsi="宋体" w:hint="eastAsia"/>
          <w:sz w:val="24"/>
        </w:rPr>
        <w:t>（一）</w:t>
      </w:r>
      <w:r w:rsidRPr="004E5A0E">
        <w:rPr>
          <w:rFonts w:hAnsi="宋体"/>
          <w:sz w:val="24"/>
        </w:rPr>
        <w:t>评奖顺序以本年</w:t>
      </w:r>
      <w:r w:rsidR="00140B35" w:rsidRPr="004E5A0E">
        <w:rPr>
          <w:rFonts w:hAnsi="宋体" w:hint="eastAsia"/>
          <w:sz w:val="24"/>
        </w:rPr>
        <w:t>（班）</w:t>
      </w:r>
      <w:r w:rsidRPr="004E5A0E">
        <w:rPr>
          <w:rFonts w:hAnsi="宋体"/>
          <w:sz w:val="24"/>
        </w:rPr>
        <w:t>级为单位对每个学生个人达标综合考评，得出每个学生的操行、课程学习、体育艺术、职业技能单项考评成绩及其排名</w:t>
      </w:r>
      <w:r w:rsidR="004C4C06" w:rsidRPr="004E5A0E">
        <w:rPr>
          <w:rFonts w:hAnsi="宋体" w:hint="eastAsia"/>
          <w:sz w:val="24"/>
        </w:rPr>
        <w:t>、</w:t>
      </w:r>
      <w:r w:rsidR="00472EDD" w:rsidRPr="004E5A0E">
        <w:rPr>
          <w:rFonts w:hAnsi="宋体" w:hint="eastAsia"/>
          <w:sz w:val="24"/>
        </w:rPr>
        <w:t>个人</w:t>
      </w:r>
      <w:r w:rsidRPr="004E5A0E">
        <w:rPr>
          <w:rFonts w:hAnsi="宋体"/>
          <w:sz w:val="24"/>
        </w:rPr>
        <w:t>达标综合考评成绩及其排名。据此即可按各奖项评奖条件进行评奖。评奖的顺序依次是：</w:t>
      </w:r>
      <w:r w:rsidRPr="004E5A0E">
        <w:rPr>
          <w:rFonts w:hAnsi="宋体"/>
          <w:sz w:val="24"/>
        </w:rPr>
        <w:sym w:font="Wingdings" w:char="F081"/>
      </w:r>
      <w:r w:rsidRPr="004E5A0E">
        <w:rPr>
          <w:rFonts w:hAnsi="宋体"/>
          <w:sz w:val="24"/>
        </w:rPr>
        <w:t>三好学生；</w:t>
      </w:r>
      <w:r w:rsidRPr="004E5A0E">
        <w:rPr>
          <w:rFonts w:hAnsi="宋体"/>
          <w:sz w:val="24"/>
        </w:rPr>
        <w:sym w:font="Wingdings" w:char="F082"/>
      </w:r>
      <w:r w:rsidRPr="004E5A0E">
        <w:rPr>
          <w:rFonts w:hAnsi="宋体"/>
          <w:sz w:val="24"/>
        </w:rPr>
        <w:t>三好学生标兵。</w:t>
      </w:r>
    </w:p>
    <w:p w:rsidR="00364F2F" w:rsidRPr="004E5A0E" w:rsidRDefault="00364F2F" w:rsidP="004E5A0E">
      <w:pPr>
        <w:spacing w:line="440" w:lineRule="atLeast"/>
        <w:ind w:firstLine="480"/>
        <w:rPr>
          <w:rFonts w:hAnsi="宋体"/>
          <w:sz w:val="24"/>
        </w:rPr>
      </w:pPr>
      <w:r w:rsidRPr="004E5A0E">
        <w:rPr>
          <w:rFonts w:hAnsi="宋体" w:hint="eastAsia"/>
          <w:sz w:val="24"/>
        </w:rPr>
        <w:t>（二）有下列情况之一者不</w:t>
      </w:r>
      <w:r w:rsidR="00472EDD" w:rsidRPr="004E5A0E">
        <w:rPr>
          <w:rFonts w:hAnsi="宋体" w:hint="eastAsia"/>
          <w:sz w:val="24"/>
        </w:rPr>
        <w:t>得参加</w:t>
      </w:r>
      <w:r w:rsidRPr="004E5A0E">
        <w:rPr>
          <w:rFonts w:hAnsi="宋体" w:hint="eastAsia"/>
          <w:sz w:val="24"/>
        </w:rPr>
        <w:t>评选：</w:t>
      </w:r>
    </w:p>
    <w:p w:rsidR="00364F2F" w:rsidRPr="004E5A0E" w:rsidRDefault="00B36974" w:rsidP="004E5A0E">
      <w:pPr>
        <w:spacing w:line="440" w:lineRule="atLeast"/>
        <w:ind w:firstLine="480"/>
        <w:rPr>
          <w:rFonts w:hAnsi="宋体"/>
          <w:sz w:val="24"/>
        </w:rPr>
      </w:pPr>
      <w:r>
        <w:rPr>
          <w:rFonts w:hAnsi="宋体" w:hint="eastAsia"/>
          <w:sz w:val="24"/>
        </w:rPr>
        <w:t>1.</w:t>
      </w:r>
      <w:r w:rsidR="00472EDD" w:rsidRPr="004E5A0E">
        <w:rPr>
          <w:rFonts w:hAnsi="宋体" w:hint="eastAsia"/>
          <w:sz w:val="24"/>
        </w:rPr>
        <w:t>参评</w:t>
      </w:r>
      <w:r w:rsidR="00364F2F" w:rsidRPr="004E5A0E">
        <w:rPr>
          <w:rFonts w:hAnsi="宋体" w:hint="eastAsia"/>
          <w:sz w:val="24"/>
        </w:rPr>
        <w:t>学年受到学校、学院（部）通报批评者；</w:t>
      </w:r>
    </w:p>
    <w:p w:rsidR="00364F2F" w:rsidRPr="004E5A0E" w:rsidRDefault="00B36974" w:rsidP="004E5A0E">
      <w:pPr>
        <w:spacing w:line="440" w:lineRule="atLeast"/>
        <w:ind w:firstLine="480"/>
        <w:rPr>
          <w:rFonts w:hAnsi="宋体"/>
          <w:sz w:val="24"/>
        </w:rPr>
      </w:pPr>
      <w:r>
        <w:rPr>
          <w:rFonts w:hAnsi="宋体" w:hint="eastAsia"/>
          <w:sz w:val="24"/>
        </w:rPr>
        <w:t>2.</w:t>
      </w:r>
      <w:r w:rsidR="00472EDD" w:rsidRPr="004E5A0E">
        <w:rPr>
          <w:rFonts w:hAnsi="宋体" w:hint="eastAsia"/>
          <w:sz w:val="24"/>
        </w:rPr>
        <w:t>参评</w:t>
      </w:r>
      <w:r w:rsidR="00364F2F" w:rsidRPr="004E5A0E">
        <w:rPr>
          <w:rFonts w:hAnsi="宋体" w:hint="eastAsia"/>
          <w:sz w:val="24"/>
        </w:rPr>
        <w:t>学年因违规违纪受到学校、学院（部）处分者；</w:t>
      </w:r>
    </w:p>
    <w:p w:rsidR="00364F2F" w:rsidRDefault="00A95F8C" w:rsidP="004E5A0E">
      <w:pPr>
        <w:spacing w:line="440" w:lineRule="atLeast"/>
        <w:ind w:firstLine="480"/>
        <w:rPr>
          <w:rFonts w:hAnsi="宋体"/>
          <w:sz w:val="24"/>
        </w:rPr>
      </w:pPr>
      <w:r w:rsidRPr="001D2AE9">
        <w:rPr>
          <w:rFonts w:hAnsi="宋体" w:hint="eastAsia"/>
          <w:sz w:val="24"/>
        </w:rPr>
        <w:t>3.</w:t>
      </w:r>
      <w:r w:rsidR="00176BD3" w:rsidRPr="001D2AE9">
        <w:rPr>
          <w:rFonts w:hAnsi="宋体" w:hint="eastAsia"/>
          <w:sz w:val="24"/>
        </w:rPr>
        <w:t>参评学年修读课程</w:t>
      </w:r>
      <w:r w:rsidR="00762153">
        <w:rPr>
          <w:rFonts w:hAnsi="宋体" w:hint="eastAsia"/>
          <w:sz w:val="24"/>
        </w:rPr>
        <w:t>存在</w:t>
      </w:r>
      <w:r w:rsidR="00176BD3" w:rsidRPr="001D2AE9">
        <w:rPr>
          <w:rFonts w:hAnsi="宋体" w:hint="eastAsia"/>
          <w:sz w:val="24"/>
        </w:rPr>
        <w:t>重修</w:t>
      </w:r>
      <w:r w:rsidR="00762153">
        <w:rPr>
          <w:rFonts w:hAnsi="宋体" w:hint="eastAsia"/>
          <w:sz w:val="24"/>
        </w:rPr>
        <w:t>情况者</w:t>
      </w:r>
      <w:bookmarkStart w:id="0" w:name="_GoBack"/>
      <w:bookmarkEnd w:id="0"/>
      <w:r w:rsidR="00176BD3" w:rsidRPr="001D2AE9">
        <w:rPr>
          <w:rFonts w:hAnsi="宋体" w:hint="eastAsia"/>
          <w:sz w:val="24"/>
        </w:rPr>
        <w:t>；</w:t>
      </w:r>
    </w:p>
    <w:p w:rsidR="00B36974" w:rsidRDefault="00B36974" w:rsidP="004E5A0E">
      <w:pPr>
        <w:spacing w:line="440" w:lineRule="atLeast"/>
        <w:ind w:firstLine="480"/>
        <w:rPr>
          <w:rFonts w:hAnsi="宋体"/>
          <w:sz w:val="24"/>
        </w:rPr>
      </w:pPr>
      <w:r>
        <w:rPr>
          <w:rFonts w:hAnsi="宋体" w:hint="eastAsia"/>
          <w:sz w:val="24"/>
        </w:rPr>
        <w:t>4.未按学校规定时间办理注册手续；</w:t>
      </w:r>
    </w:p>
    <w:p w:rsidR="00B36974" w:rsidRPr="00B36974" w:rsidRDefault="00B36974" w:rsidP="004E5A0E">
      <w:pPr>
        <w:spacing w:line="440" w:lineRule="atLeast"/>
        <w:ind w:firstLine="480"/>
        <w:rPr>
          <w:rFonts w:hAnsi="宋体"/>
          <w:sz w:val="24"/>
        </w:rPr>
      </w:pPr>
      <w:r>
        <w:rPr>
          <w:rFonts w:hAnsi="宋体" w:hint="eastAsia"/>
          <w:sz w:val="24"/>
        </w:rPr>
        <w:t>5.未按</w:t>
      </w:r>
      <w:r w:rsidR="004746F5">
        <w:rPr>
          <w:rFonts w:hAnsi="宋体" w:hint="eastAsia"/>
          <w:sz w:val="24"/>
        </w:rPr>
        <w:t>学校规定</w:t>
      </w:r>
      <w:r>
        <w:rPr>
          <w:rFonts w:hAnsi="宋体" w:hint="eastAsia"/>
          <w:sz w:val="24"/>
        </w:rPr>
        <w:t>缴纳学费</w:t>
      </w:r>
      <w:r w:rsidR="004746F5">
        <w:rPr>
          <w:rFonts w:hAnsi="宋体" w:hint="eastAsia"/>
          <w:sz w:val="24"/>
        </w:rPr>
        <w:t>及相关费用</w:t>
      </w:r>
      <w:r>
        <w:rPr>
          <w:rFonts w:hAnsi="宋体" w:hint="eastAsia"/>
          <w:sz w:val="24"/>
        </w:rPr>
        <w:t>；</w:t>
      </w:r>
    </w:p>
    <w:p w:rsidR="00364F2F" w:rsidRPr="004E5A0E" w:rsidRDefault="00364F2F" w:rsidP="004E5A0E">
      <w:pPr>
        <w:spacing w:line="440" w:lineRule="atLeast"/>
        <w:ind w:firstLine="480"/>
        <w:rPr>
          <w:rFonts w:hAnsi="宋体"/>
          <w:sz w:val="24"/>
        </w:rPr>
      </w:pPr>
      <w:r w:rsidRPr="004E5A0E">
        <w:rPr>
          <w:rFonts w:hAnsi="宋体" w:hint="eastAsia"/>
          <w:sz w:val="24"/>
        </w:rPr>
        <w:t>（三）</w:t>
      </w:r>
      <w:r w:rsidRPr="004E5A0E">
        <w:rPr>
          <w:rFonts w:hAnsi="宋体"/>
          <w:sz w:val="24"/>
        </w:rPr>
        <w:t>三好学生标兵、三好学生严格按规定条件在控制比例内审批，不得突破比例</w:t>
      </w:r>
      <w:r w:rsidR="00176BD3">
        <w:rPr>
          <w:rFonts w:hAnsi="宋体" w:hint="eastAsia"/>
          <w:sz w:val="24"/>
        </w:rPr>
        <w:t>；</w:t>
      </w:r>
    </w:p>
    <w:p w:rsidR="00364F2F" w:rsidRPr="004E5A0E" w:rsidRDefault="00364F2F" w:rsidP="004E5A0E">
      <w:pPr>
        <w:spacing w:line="440" w:lineRule="atLeast"/>
        <w:ind w:firstLine="480"/>
        <w:rPr>
          <w:rFonts w:hAnsi="宋体"/>
          <w:sz w:val="24"/>
        </w:rPr>
      </w:pPr>
      <w:r w:rsidRPr="004E5A0E">
        <w:rPr>
          <w:rFonts w:hAnsi="宋体" w:hint="eastAsia"/>
          <w:sz w:val="24"/>
        </w:rPr>
        <w:t>（四）</w:t>
      </w:r>
      <w:r w:rsidRPr="004E5A0E">
        <w:rPr>
          <w:rFonts w:hAnsi="宋体"/>
          <w:sz w:val="24"/>
        </w:rPr>
        <w:t>在同一次评选中，三好学生标兵、三好学生等</w:t>
      </w:r>
      <w:r w:rsidRPr="004E5A0E">
        <w:rPr>
          <w:rFonts w:hAnsi="宋体" w:hint="eastAsia"/>
          <w:sz w:val="24"/>
        </w:rPr>
        <w:t>两</w:t>
      </w:r>
      <w:r w:rsidRPr="004E5A0E">
        <w:rPr>
          <w:rFonts w:hAnsi="宋体"/>
          <w:sz w:val="24"/>
        </w:rPr>
        <w:t>项不能兼得。</w:t>
      </w:r>
    </w:p>
    <w:p w:rsidR="00364F2F" w:rsidRPr="00A95F8C" w:rsidRDefault="00364F2F" w:rsidP="004E5A0E">
      <w:pPr>
        <w:spacing w:line="440" w:lineRule="atLeast"/>
        <w:ind w:firstLine="480"/>
        <w:rPr>
          <w:rFonts w:hAnsi="宋体"/>
          <w:b/>
          <w:sz w:val="24"/>
        </w:rPr>
      </w:pPr>
      <w:r w:rsidRPr="00A95F8C">
        <w:rPr>
          <w:rFonts w:hAnsi="宋体" w:hint="eastAsia"/>
          <w:b/>
          <w:sz w:val="24"/>
        </w:rPr>
        <w:t>五、时间安排（见附件2）</w:t>
      </w:r>
    </w:p>
    <w:p w:rsidR="00364F2F" w:rsidRPr="00A95F8C" w:rsidRDefault="00364F2F" w:rsidP="004E5A0E">
      <w:pPr>
        <w:spacing w:line="440" w:lineRule="atLeast"/>
        <w:ind w:firstLine="480"/>
        <w:rPr>
          <w:rFonts w:hAnsi="宋体"/>
          <w:b/>
          <w:sz w:val="24"/>
        </w:rPr>
      </w:pPr>
      <w:r w:rsidRPr="00A95F8C">
        <w:rPr>
          <w:rFonts w:hAnsi="宋体" w:hint="eastAsia"/>
          <w:b/>
          <w:sz w:val="24"/>
        </w:rPr>
        <w:t>(</w:t>
      </w:r>
      <w:proofErr w:type="gramStart"/>
      <w:r w:rsidRPr="00A95F8C">
        <w:rPr>
          <w:rFonts w:hAnsi="宋体" w:hint="eastAsia"/>
          <w:b/>
          <w:sz w:val="24"/>
        </w:rPr>
        <w:t>一</w:t>
      </w:r>
      <w:proofErr w:type="gramEnd"/>
      <w:r w:rsidRPr="00A95F8C">
        <w:rPr>
          <w:rFonts w:hAnsi="宋体" w:hint="eastAsia"/>
          <w:b/>
          <w:sz w:val="24"/>
        </w:rPr>
        <w:t>)学院（部）评选推荐阶段</w:t>
      </w:r>
    </w:p>
    <w:p w:rsidR="00C74A6D" w:rsidRDefault="00364F2F" w:rsidP="004E5A0E">
      <w:pPr>
        <w:spacing w:line="440" w:lineRule="atLeast"/>
        <w:ind w:firstLine="480"/>
        <w:rPr>
          <w:rFonts w:hAnsi="宋体"/>
          <w:sz w:val="24"/>
        </w:rPr>
      </w:pPr>
      <w:r w:rsidRPr="004E5A0E">
        <w:rPr>
          <w:rFonts w:hAnsi="宋体" w:hint="eastAsia"/>
          <w:sz w:val="24"/>
        </w:rPr>
        <w:t>三好学生和三好学生标兵的评选，</w:t>
      </w:r>
      <w:r w:rsidR="00CC100A" w:rsidRPr="004E5A0E">
        <w:rPr>
          <w:rFonts w:hAnsi="宋体" w:hint="eastAsia"/>
          <w:sz w:val="24"/>
        </w:rPr>
        <w:t>由各辅导员将201</w:t>
      </w:r>
      <w:r w:rsidR="00140B35" w:rsidRPr="004E5A0E">
        <w:rPr>
          <w:rFonts w:hAnsi="宋体" w:hint="eastAsia"/>
          <w:sz w:val="24"/>
        </w:rPr>
        <w:t>7</w:t>
      </w:r>
      <w:r w:rsidR="00CC100A" w:rsidRPr="004E5A0E">
        <w:rPr>
          <w:rFonts w:hAnsi="宋体" w:hint="eastAsia"/>
          <w:sz w:val="24"/>
        </w:rPr>
        <w:t>－201</w:t>
      </w:r>
      <w:r w:rsidR="00140B35" w:rsidRPr="004E5A0E">
        <w:rPr>
          <w:rFonts w:hAnsi="宋体" w:hint="eastAsia"/>
          <w:sz w:val="24"/>
        </w:rPr>
        <w:t>8</w:t>
      </w:r>
      <w:r w:rsidR="00CC100A" w:rsidRPr="004E5A0E">
        <w:rPr>
          <w:rFonts w:hAnsi="宋体" w:hint="eastAsia"/>
          <w:sz w:val="24"/>
        </w:rPr>
        <w:t>学年本年（班）级学生的个人达标综合</w:t>
      </w:r>
      <w:r w:rsidR="00C00B90" w:rsidRPr="004E5A0E">
        <w:rPr>
          <w:rFonts w:hAnsi="宋体" w:hint="eastAsia"/>
          <w:sz w:val="24"/>
        </w:rPr>
        <w:t>考评成绩向全体学生公布并</w:t>
      </w:r>
      <w:r w:rsidR="00C00B90" w:rsidRPr="004E5A0E">
        <w:rPr>
          <w:rFonts w:hAnsi="宋体"/>
          <w:sz w:val="24"/>
        </w:rPr>
        <w:t>导入“</w:t>
      </w:r>
      <w:r w:rsidR="00C00B90" w:rsidRPr="004E5A0E">
        <w:rPr>
          <w:rFonts w:hAnsi="宋体" w:hint="eastAsia"/>
          <w:sz w:val="24"/>
        </w:rPr>
        <w:t>学生</w:t>
      </w:r>
      <w:r w:rsidR="00C00B90" w:rsidRPr="004E5A0E">
        <w:rPr>
          <w:rFonts w:hAnsi="宋体"/>
          <w:sz w:val="24"/>
        </w:rPr>
        <w:t>资助管理系统”</w:t>
      </w:r>
      <w:r w:rsidR="00C74A6D" w:rsidRPr="004E5A0E">
        <w:rPr>
          <w:rFonts w:hAnsi="宋体" w:hint="eastAsia"/>
          <w:sz w:val="24"/>
        </w:rPr>
        <w:t>（以下</w:t>
      </w:r>
      <w:r w:rsidR="00C74A6D" w:rsidRPr="004E5A0E">
        <w:rPr>
          <w:rFonts w:hAnsi="宋体"/>
          <w:sz w:val="24"/>
        </w:rPr>
        <w:t>简称</w:t>
      </w:r>
      <w:r w:rsidR="00140B35" w:rsidRPr="004E5A0E">
        <w:rPr>
          <w:rFonts w:hAnsi="宋体" w:hint="eastAsia"/>
          <w:sz w:val="24"/>
        </w:rPr>
        <w:t>资助</w:t>
      </w:r>
      <w:r w:rsidR="00C74A6D" w:rsidRPr="004E5A0E">
        <w:rPr>
          <w:rFonts w:hAnsi="宋体"/>
          <w:sz w:val="24"/>
        </w:rPr>
        <w:t>系统</w:t>
      </w:r>
      <w:r w:rsidR="00C74A6D" w:rsidRPr="004E5A0E">
        <w:rPr>
          <w:rFonts w:hAnsi="宋体" w:hint="eastAsia"/>
          <w:sz w:val="24"/>
        </w:rPr>
        <w:t>）</w:t>
      </w:r>
      <w:r w:rsidR="00C00B90" w:rsidRPr="004E5A0E">
        <w:rPr>
          <w:rFonts w:hAnsi="宋体" w:hint="eastAsia"/>
          <w:sz w:val="24"/>
        </w:rPr>
        <w:t>，</w:t>
      </w:r>
      <w:r w:rsidRPr="004E5A0E">
        <w:rPr>
          <w:rFonts w:hAnsi="宋体" w:hint="eastAsia"/>
          <w:sz w:val="24"/>
        </w:rPr>
        <w:t>由学生个人</w:t>
      </w:r>
      <w:r w:rsidR="00C00B90" w:rsidRPr="004E5A0E">
        <w:rPr>
          <w:rFonts w:hAnsi="宋体" w:hint="eastAsia"/>
          <w:sz w:val="24"/>
        </w:rPr>
        <w:t>通过</w:t>
      </w:r>
      <w:r w:rsidR="00C00B90" w:rsidRPr="004E5A0E">
        <w:rPr>
          <w:rFonts w:hAnsi="宋体"/>
          <w:sz w:val="24"/>
        </w:rPr>
        <w:t>易班账号授权</w:t>
      </w:r>
      <w:r w:rsidR="00405997" w:rsidRPr="004E5A0E">
        <w:rPr>
          <w:rFonts w:hAnsi="宋体" w:hint="eastAsia"/>
          <w:sz w:val="24"/>
        </w:rPr>
        <w:t>登陆</w:t>
      </w:r>
      <w:r w:rsidR="00140B35" w:rsidRPr="004E5A0E">
        <w:rPr>
          <w:rFonts w:hAnsi="宋体" w:hint="eastAsia"/>
          <w:sz w:val="24"/>
        </w:rPr>
        <w:t>资助</w:t>
      </w:r>
      <w:r w:rsidR="00405997" w:rsidRPr="004E5A0E">
        <w:rPr>
          <w:rFonts w:hAnsi="宋体"/>
          <w:sz w:val="24"/>
        </w:rPr>
        <w:t>系统</w:t>
      </w:r>
      <w:r w:rsidRPr="004E5A0E">
        <w:rPr>
          <w:rFonts w:hAnsi="宋体" w:hint="eastAsia"/>
          <w:sz w:val="24"/>
        </w:rPr>
        <w:t>，</w:t>
      </w:r>
      <w:r w:rsidR="00C00B90" w:rsidRPr="004E5A0E">
        <w:rPr>
          <w:rFonts w:hAnsi="宋体" w:hint="eastAsia"/>
          <w:sz w:val="24"/>
        </w:rPr>
        <w:t>填写</w:t>
      </w:r>
      <w:r w:rsidR="00C00B90" w:rsidRPr="004E5A0E">
        <w:rPr>
          <w:rFonts w:hAnsi="宋体"/>
          <w:sz w:val="24"/>
        </w:rPr>
        <w:t>三好学生标兵或三好学生</w:t>
      </w:r>
      <w:r w:rsidR="00C00B90" w:rsidRPr="004E5A0E">
        <w:rPr>
          <w:rFonts w:hAnsi="宋体" w:hint="eastAsia"/>
          <w:sz w:val="24"/>
        </w:rPr>
        <w:t>申请表</w:t>
      </w:r>
      <w:r w:rsidR="00C00B90" w:rsidRPr="004E5A0E">
        <w:rPr>
          <w:rFonts w:hAnsi="宋体"/>
          <w:sz w:val="24"/>
        </w:rPr>
        <w:t>，下载无三级</w:t>
      </w:r>
      <w:r w:rsidR="00712137" w:rsidRPr="004E5A0E">
        <w:rPr>
          <w:rFonts w:hAnsi="宋体" w:hint="eastAsia"/>
          <w:sz w:val="24"/>
        </w:rPr>
        <w:t>审核</w:t>
      </w:r>
      <w:r w:rsidR="00C00B90" w:rsidRPr="004E5A0E">
        <w:rPr>
          <w:rFonts w:hAnsi="宋体"/>
          <w:sz w:val="24"/>
        </w:rPr>
        <w:t>意见的申请表</w:t>
      </w:r>
      <w:r w:rsidR="00C74A6D" w:rsidRPr="004E5A0E">
        <w:rPr>
          <w:rFonts w:hAnsi="宋体" w:hint="eastAsia"/>
          <w:sz w:val="24"/>
        </w:rPr>
        <w:t>上</w:t>
      </w:r>
      <w:r w:rsidR="00C00B90" w:rsidRPr="004E5A0E">
        <w:rPr>
          <w:rFonts w:hAnsi="宋体"/>
          <w:sz w:val="24"/>
        </w:rPr>
        <w:t>交</w:t>
      </w:r>
      <w:r w:rsidRPr="004E5A0E">
        <w:rPr>
          <w:rFonts w:hAnsi="宋体" w:hint="eastAsia"/>
          <w:sz w:val="24"/>
        </w:rPr>
        <w:t>年（班）级民主评议小组</w:t>
      </w:r>
      <w:r w:rsidR="00C74A6D" w:rsidRPr="004E5A0E">
        <w:rPr>
          <w:rFonts w:hAnsi="宋体" w:hint="eastAsia"/>
          <w:sz w:val="24"/>
        </w:rPr>
        <w:t>线下</w:t>
      </w:r>
      <w:r w:rsidRPr="004E5A0E">
        <w:rPr>
          <w:rFonts w:hAnsi="宋体" w:hint="eastAsia"/>
          <w:sz w:val="24"/>
        </w:rPr>
        <w:t>讨论</w:t>
      </w:r>
      <w:r w:rsidR="00140B35" w:rsidRPr="004E5A0E">
        <w:rPr>
          <w:rFonts w:hAnsi="宋体" w:hint="eastAsia"/>
          <w:sz w:val="24"/>
        </w:rPr>
        <w:t>或投票</w:t>
      </w:r>
      <w:r w:rsidRPr="004E5A0E">
        <w:rPr>
          <w:rFonts w:hAnsi="宋体" w:hint="eastAsia"/>
          <w:sz w:val="24"/>
        </w:rPr>
        <w:t>，初步提出</w:t>
      </w:r>
      <w:r w:rsidR="00C74A6D" w:rsidRPr="004E5A0E">
        <w:rPr>
          <w:rFonts w:hAnsi="宋体" w:hint="eastAsia"/>
          <w:sz w:val="24"/>
        </w:rPr>
        <w:t>推</w:t>
      </w:r>
      <w:r w:rsidR="00C74A6D" w:rsidRPr="004E5A0E">
        <w:rPr>
          <w:rFonts w:hAnsi="宋体" w:hint="eastAsia"/>
          <w:sz w:val="24"/>
        </w:rPr>
        <w:lastRenderedPageBreak/>
        <w:t>荐</w:t>
      </w:r>
      <w:r w:rsidRPr="004E5A0E">
        <w:rPr>
          <w:rFonts w:hAnsi="宋体" w:hint="eastAsia"/>
          <w:sz w:val="24"/>
        </w:rPr>
        <w:t>学生的名单，</w:t>
      </w:r>
      <w:r w:rsidR="004E5A0E" w:rsidRPr="004E5A0E">
        <w:rPr>
          <w:rFonts w:hAnsi="宋体" w:hint="eastAsia"/>
          <w:sz w:val="24"/>
        </w:rPr>
        <w:t>并向年（班）级公布，由辅导员登录资助系统审批并向上提交；经学院（部）学生工作领导小组线下初审后张榜公示5个工作日，广泛征求师生意见。公示无异议后由院（部）级管理者登录资助系统批量审核并报学生资助管理中心在系统中进行校级审批，待辅导员、学院（部）、学校在系统中均完成审批后再通知学生按要求下载带有三级审核意见的申请表上交学院（部）签字盖章，由学院（部）统一按“奖项-年级-专业-学号”顺序整理后连同系统中导出的《汇总表》（【奖助管理】-【奖助结果】-【统计查询导出】-“导出奖助数据”“导出三好学生标兵推荐数据”）等材料一并报送。</w:t>
      </w:r>
    </w:p>
    <w:p w:rsidR="006C6C53" w:rsidRPr="00A95F8C" w:rsidRDefault="00C74A6D" w:rsidP="004E5A0E">
      <w:pPr>
        <w:spacing w:line="440" w:lineRule="atLeast"/>
        <w:ind w:firstLine="480"/>
        <w:rPr>
          <w:rFonts w:hAnsi="宋体"/>
          <w:b/>
          <w:sz w:val="24"/>
        </w:rPr>
      </w:pPr>
      <w:r w:rsidRPr="00A95F8C">
        <w:rPr>
          <w:rFonts w:hAnsi="宋体" w:hint="eastAsia"/>
          <w:b/>
          <w:sz w:val="24"/>
        </w:rPr>
        <w:t>（二）</w:t>
      </w:r>
      <w:r w:rsidR="006C6C53" w:rsidRPr="00A95F8C">
        <w:rPr>
          <w:rFonts w:hAnsi="宋体" w:hint="eastAsia"/>
          <w:b/>
          <w:sz w:val="24"/>
        </w:rPr>
        <w:t xml:space="preserve">材料上报阶段 </w:t>
      </w:r>
    </w:p>
    <w:p w:rsidR="006C6C53" w:rsidRPr="004E5A0E" w:rsidRDefault="006C6C53" w:rsidP="004E5A0E">
      <w:pPr>
        <w:spacing w:line="440" w:lineRule="atLeast"/>
        <w:ind w:firstLine="480"/>
        <w:rPr>
          <w:rFonts w:hAnsi="宋体"/>
          <w:sz w:val="24"/>
        </w:rPr>
      </w:pPr>
      <w:r w:rsidRPr="004E5A0E">
        <w:rPr>
          <w:rFonts w:hAnsi="宋体" w:hint="eastAsia"/>
          <w:sz w:val="24"/>
        </w:rPr>
        <w:t>各学院（部）</w:t>
      </w:r>
      <w:r w:rsidR="005070BE" w:rsidRPr="004E5A0E">
        <w:rPr>
          <w:rFonts w:hAnsi="宋体" w:hint="eastAsia"/>
          <w:sz w:val="24"/>
        </w:rPr>
        <w:t>须</w:t>
      </w:r>
      <w:r w:rsidR="005070BE" w:rsidRPr="004E5A0E">
        <w:rPr>
          <w:rFonts w:hAnsi="宋体"/>
          <w:sz w:val="24"/>
        </w:rPr>
        <w:t>于</w:t>
      </w:r>
      <w:r w:rsidR="005070BE" w:rsidRPr="004E5A0E">
        <w:rPr>
          <w:rFonts w:hAnsi="宋体" w:hint="eastAsia"/>
          <w:sz w:val="24"/>
        </w:rPr>
        <w:t>11月</w:t>
      </w:r>
      <w:r w:rsidR="005676B1">
        <w:rPr>
          <w:rFonts w:hAnsi="宋体" w:hint="eastAsia"/>
          <w:sz w:val="24"/>
        </w:rPr>
        <w:t>13</w:t>
      </w:r>
      <w:r w:rsidR="005070BE" w:rsidRPr="004E5A0E">
        <w:rPr>
          <w:rFonts w:hAnsi="宋体" w:hint="eastAsia"/>
          <w:sz w:val="24"/>
        </w:rPr>
        <w:t>日前</w:t>
      </w:r>
      <w:r w:rsidR="005070BE" w:rsidRPr="004E5A0E">
        <w:rPr>
          <w:rFonts w:hAnsi="宋体"/>
          <w:sz w:val="24"/>
        </w:rPr>
        <w:t>完成公示和系统审批，系统的校级审批于</w:t>
      </w:r>
      <w:r w:rsidR="005070BE" w:rsidRPr="004E5A0E">
        <w:rPr>
          <w:rFonts w:hAnsi="宋体" w:hint="eastAsia"/>
          <w:sz w:val="24"/>
        </w:rPr>
        <w:t>11月</w:t>
      </w:r>
      <w:r w:rsidR="005676B1">
        <w:rPr>
          <w:rFonts w:hAnsi="宋体" w:hint="eastAsia"/>
          <w:sz w:val="24"/>
        </w:rPr>
        <w:t>13</w:t>
      </w:r>
      <w:r w:rsidR="005070BE" w:rsidRPr="004E5A0E">
        <w:rPr>
          <w:rFonts w:hAnsi="宋体" w:hint="eastAsia"/>
          <w:sz w:val="24"/>
        </w:rPr>
        <w:t>日</w:t>
      </w:r>
      <w:r w:rsidR="00A81849" w:rsidRPr="00416D15">
        <w:rPr>
          <w:rFonts w:hAnsi="宋体" w:hint="eastAsia"/>
          <w:spacing w:val="-4"/>
          <w:sz w:val="24"/>
        </w:rPr>
        <w:t>17:30前</w:t>
      </w:r>
      <w:r w:rsidR="005070BE" w:rsidRPr="00416D15">
        <w:rPr>
          <w:rFonts w:hAnsi="宋体"/>
          <w:spacing w:val="-4"/>
          <w:sz w:val="24"/>
        </w:rPr>
        <w:t>完成，</w:t>
      </w:r>
      <w:r w:rsidR="00620AAF" w:rsidRPr="00416D15">
        <w:rPr>
          <w:rFonts w:hAnsi="宋体" w:hint="eastAsia"/>
          <w:spacing w:val="-4"/>
          <w:sz w:val="24"/>
        </w:rPr>
        <w:t>纸质</w:t>
      </w:r>
      <w:proofErr w:type="gramStart"/>
      <w:r w:rsidR="00620AAF" w:rsidRPr="00416D15">
        <w:rPr>
          <w:rFonts w:hAnsi="宋体" w:hint="eastAsia"/>
          <w:spacing w:val="-4"/>
          <w:sz w:val="24"/>
        </w:rPr>
        <w:t>版</w:t>
      </w:r>
      <w:r w:rsidR="00620AAF" w:rsidRPr="00416D15">
        <w:rPr>
          <w:rFonts w:hAnsi="宋体"/>
          <w:spacing w:val="-4"/>
          <w:sz w:val="24"/>
        </w:rPr>
        <w:t>材料</w:t>
      </w:r>
      <w:proofErr w:type="gramEnd"/>
      <w:r w:rsidR="005070BE" w:rsidRPr="00416D15">
        <w:rPr>
          <w:rFonts w:hAnsi="宋体"/>
          <w:spacing w:val="-4"/>
          <w:sz w:val="24"/>
        </w:rPr>
        <w:t>于</w:t>
      </w:r>
      <w:r w:rsidR="005070BE" w:rsidRPr="00416D15">
        <w:rPr>
          <w:rFonts w:hAnsi="宋体" w:hint="eastAsia"/>
          <w:spacing w:val="-4"/>
          <w:sz w:val="24"/>
        </w:rPr>
        <w:t>11月</w:t>
      </w:r>
      <w:r w:rsidR="005676B1">
        <w:rPr>
          <w:rFonts w:hAnsi="宋体" w:hint="eastAsia"/>
          <w:spacing w:val="-4"/>
          <w:sz w:val="24"/>
        </w:rPr>
        <w:t>14</w:t>
      </w:r>
      <w:r w:rsidR="005070BE" w:rsidRPr="00416D15">
        <w:rPr>
          <w:rFonts w:hAnsi="宋体" w:hint="eastAsia"/>
          <w:spacing w:val="-4"/>
          <w:sz w:val="24"/>
        </w:rPr>
        <w:t>日（星期</w:t>
      </w:r>
      <w:r w:rsidR="005676B1">
        <w:rPr>
          <w:rFonts w:hAnsi="宋体" w:hint="eastAsia"/>
          <w:spacing w:val="-4"/>
          <w:sz w:val="24"/>
        </w:rPr>
        <w:t>三</w:t>
      </w:r>
      <w:r w:rsidR="005070BE" w:rsidRPr="00416D15">
        <w:rPr>
          <w:rFonts w:hAnsi="宋体" w:hint="eastAsia"/>
          <w:spacing w:val="-4"/>
          <w:sz w:val="24"/>
        </w:rPr>
        <w:t>）下午1</w:t>
      </w:r>
      <w:r w:rsidR="00C54C3E" w:rsidRPr="00416D15">
        <w:rPr>
          <w:rFonts w:hAnsi="宋体"/>
          <w:spacing w:val="-4"/>
          <w:sz w:val="24"/>
        </w:rPr>
        <w:t>6</w:t>
      </w:r>
      <w:r w:rsidR="005070BE" w:rsidRPr="00416D15">
        <w:rPr>
          <w:rFonts w:hAnsi="宋体" w:hint="eastAsia"/>
          <w:spacing w:val="-4"/>
          <w:sz w:val="24"/>
        </w:rPr>
        <w:t>：00前</w:t>
      </w:r>
      <w:r w:rsidRPr="00416D15">
        <w:rPr>
          <w:rFonts w:hAnsi="宋体" w:hint="eastAsia"/>
          <w:spacing w:val="-4"/>
          <w:sz w:val="24"/>
        </w:rPr>
        <w:t>报送</w:t>
      </w:r>
      <w:proofErr w:type="gramStart"/>
      <w:r w:rsidR="00830308" w:rsidRPr="00416D15">
        <w:rPr>
          <w:rFonts w:hAnsi="宋体" w:hint="eastAsia"/>
          <w:spacing w:val="-4"/>
          <w:sz w:val="24"/>
        </w:rPr>
        <w:t>至</w:t>
      </w:r>
      <w:r w:rsidR="00830308" w:rsidRPr="00416D15">
        <w:rPr>
          <w:rFonts w:hAnsi="宋体"/>
          <w:spacing w:val="-4"/>
          <w:sz w:val="24"/>
        </w:rPr>
        <w:t>学生</w:t>
      </w:r>
      <w:proofErr w:type="gramEnd"/>
      <w:r w:rsidR="00830308" w:rsidRPr="00416D15">
        <w:rPr>
          <w:rFonts w:hAnsi="宋体"/>
          <w:spacing w:val="-4"/>
          <w:sz w:val="24"/>
        </w:rPr>
        <w:t>资助管理中心</w:t>
      </w:r>
      <w:r w:rsidRPr="00416D15">
        <w:rPr>
          <w:rFonts w:hAnsi="宋体" w:hint="eastAsia"/>
          <w:spacing w:val="-4"/>
          <w:sz w:val="24"/>
        </w:rPr>
        <w:t>：</w:t>
      </w:r>
    </w:p>
    <w:p w:rsidR="006C6C53" w:rsidRPr="004E5A0E" w:rsidRDefault="00C74A6D" w:rsidP="004E5A0E">
      <w:pPr>
        <w:spacing w:line="440" w:lineRule="atLeast"/>
        <w:ind w:firstLine="480"/>
        <w:rPr>
          <w:rFonts w:hAnsi="宋体"/>
          <w:sz w:val="24"/>
        </w:rPr>
      </w:pPr>
      <w:r w:rsidRPr="004E5A0E">
        <w:rPr>
          <w:rFonts w:hAnsi="宋体" w:hint="eastAsia"/>
          <w:sz w:val="24"/>
        </w:rPr>
        <w:t>1.</w:t>
      </w:r>
      <w:r w:rsidR="006C6C53" w:rsidRPr="004E5A0E">
        <w:rPr>
          <w:rFonts w:hAnsi="宋体" w:hint="eastAsia"/>
          <w:sz w:val="24"/>
        </w:rPr>
        <w:t>《广西师范大学</w:t>
      </w:r>
      <w:r w:rsidRPr="004E5A0E">
        <w:rPr>
          <w:rFonts w:hAnsi="宋体" w:hint="eastAsia"/>
          <w:sz w:val="24"/>
        </w:rPr>
        <w:t>三好学生标兵/三好学生</w:t>
      </w:r>
      <w:r w:rsidR="006C6C53" w:rsidRPr="004E5A0E">
        <w:rPr>
          <w:rFonts w:hAnsi="宋体" w:hint="eastAsia"/>
          <w:sz w:val="24"/>
        </w:rPr>
        <w:t>登记表》（</w:t>
      </w:r>
      <w:r w:rsidR="004E5A0E" w:rsidRPr="004E5A0E">
        <w:rPr>
          <w:rFonts w:hAnsi="宋体" w:hint="eastAsia"/>
          <w:sz w:val="24"/>
        </w:rPr>
        <w:t>资助系统导出带有三级审核意见，加盖学院（部）公章</w:t>
      </w:r>
      <w:r w:rsidRPr="004E5A0E">
        <w:rPr>
          <w:rFonts w:hAnsi="宋体"/>
          <w:sz w:val="24"/>
        </w:rPr>
        <w:t>，</w:t>
      </w:r>
      <w:r w:rsidR="006C6C53" w:rsidRPr="004E5A0E">
        <w:rPr>
          <w:rFonts w:hAnsi="宋体" w:hint="eastAsia"/>
          <w:sz w:val="24"/>
        </w:rPr>
        <w:t>纸质版一式两份，A4纸双面打印）</w:t>
      </w:r>
    </w:p>
    <w:p w:rsidR="00C74A6D" w:rsidRPr="004E5A0E" w:rsidRDefault="00C74A6D" w:rsidP="004E5A0E">
      <w:pPr>
        <w:spacing w:line="440" w:lineRule="atLeast"/>
        <w:ind w:firstLine="480"/>
        <w:rPr>
          <w:rFonts w:hAnsi="宋体"/>
          <w:sz w:val="24"/>
        </w:rPr>
      </w:pPr>
      <w:r w:rsidRPr="004E5A0E">
        <w:rPr>
          <w:rFonts w:hAnsi="宋体" w:hint="eastAsia"/>
          <w:sz w:val="24"/>
        </w:rPr>
        <w:t>2.《广西</w:t>
      </w:r>
      <w:r w:rsidRPr="004E5A0E">
        <w:rPr>
          <w:rFonts w:hAnsi="宋体"/>
          <w:sz w:val="24"/>
        </w:rPr>
        <w:t>师范大学</w:t>
      </w:r>
      <w:r w:rsidRPr="004E5A0E">
        <w:rPr>
          <w:rFonts w:hAnsi="宋体" w:hint="eastAsia"/>
          <w:sz w:val="24"/>
        </w:rPr>
        <w:t>（</w:t>
      </w:r>
      <w:r w:rsidR="004E5A0E" w:rsidRPr="004E5A0E">
        <w:rPr>
          <w:rFonts w:hAnsi="宋体" w:hint="eastAsia"/>
          <w:sz w:val="24"/>
        </w:rPr>
        <w:t>2018</w:t>
      </w:r>
      <w:r w:rsidR="004E5A0E" w:rsidRPr="004E5A0E">
        <w:rPr>
          <w:rFonts w:hAnsi="宋体"/>
          <w:sz w:val="24"/>
        </w:rPr>
        <w:t>-201</w:t>
      </w:r>
      <w:r w:rsidR="004E5A0E" w:rsidRPr="004E5A0E">
        <w:rPr>
          <w:rFonts w:hAnsi="宋体" w:hint="eastAsia"/>
          <w:sz w:val="24"/>
        </w:rPr>
        <w:t>9</w:t>
      </w:r>
      <w:r w:rsidRPr="004E5A0E">
        <w:rPr>
          <w:rFonts w:hAnsi="宋体" w:hint="eastAsia"/>
          <w:sz w:val="24"/>
        </w:rPr>
        <w:t>学年）</w:t>
      </w:r>
      <w:r w:rsidRPr="004E5A0E">
        <w:rPr>
          <w:rFonts w:hAnsi="宋体"/>
          <w:sz w:val="24"/>
        </w:rPr>
        <w:t>本科生推荐授予（</w:t>
      </w:r>
      <w:r w:rsidRPr="004E5A0E">
        <w:rPr>
          <w:rFonts w:hAnsi="宋体" w:hint="eastAsia"/>
          <w:sz w:val="24"/>
        </w:rPr>
        <w:t>奖</w:t>
      </w:r>
      <w:r w:rsidRPr="004E5A0E">
        <w:rPr>
          <w:rFonts w:hAnsi="宋体"/>
          <w:sz w:val="24"/>
        </w:rPr>
        <w:t>）</w:t>
      </w:r>
      <w:r w:rsidRPr="004E5A0E">
        <w:rPr>
          <w:rFonts w:hAnsi="宋体" w:hint="eastAsia"/>
          <w:sz w:val="24"/>
        </w:rPr>
        <w:t>助</w:t>
      </w:r>
      <w:r w:rsidRPr="004E5A0E">
        <w:rPr>
          <w:rFonts w:hAnsi="宋体"/>
          <w:sz w:val="24"/>
        </w:rPr>
        <w:t>学金汇总表</w:t>
      </w:r>
      <w:r w:rsidRPr="004E5A0E">
        <w:rPr>
          <w:rFonts w:hAnsi="宋体" w:hint="eastAsia"/>
          <w:sz w:val="24"/>
        </w:rPr>
        <w:t>》（</w:t>
      </w:r>
      <w:r w:rsidR="004E5A0E" w:rsidRPr="004E5A0E">
        <w:rPr>
          <w:rFonts w:hAnsi="宋体" w:hint="eastAsia"/>
          <w:sz w:val="24"/>
        </w:rPr>
        <w:t>资助</w:t>
      </w:r>
      <w:r w:rsidRPr="004E5A0E">
        <w:rPr>
          <w:rFonts w:hAnsi="宋体"/>
          <w:sz w:val="24"/>
        </w:rPr>
        <w:t>系统</w:t>
      </w:r>
      <w:r w:rsidR="004E5A0E" w:rsidRPr="004E5A0E">
        <w:rPr>
          <w:rFonts w:hAnsi="宋体" w:hint="eastAsia"/>
          <w:sz w:val="24"/>
        </w:rPr>
        <w:t>导出</w:t>
      </w:r>
      <w:r w:rsidRPr="004E5A0E">
        <w:rPr>
          <w:rFonts w:hAnsi="宋体"/>
          <w:sz w:val="24"/>
        </w:rPr>
        <w:t>，纸质版一式一份</w:t>
      </w:r>
      <w:r w:rsidR="008B0294" w:rsidRPr="004E5A0E">
        <w:rPr>
          <w:rFonts w:hAnsi="宋体" w:hint="eastAsia"/>
          <w:sz w:val="24"/>
        </w:rPr>
        <w:t>，A4纸打印</w:t>
      </w:r>
      <w:r w:rsidRPr="004E5A0E">
        <w:rPr>
          <w:rFonts w:hAnsi="宋体" w:hint="eastAsia"/>
          <w:sz w:val="24"/>
        </w:rPr>
        <w:t>）</w:t>
      </w:r>
    </w:p>
    <w:p w:rsidR="006C6C53" w:rsidRPr="004E5A0E" w:rsidRDefault="00C74A6D" w:rsidP="004E5A0E">
      <w:pPr>
        <w:spacing w:line="440" w:lineRule="atLeast"/>
        <w:ind w:firstLine="480"/>
        <w:rPr>
          <w:rFonts w:hAnsi="宋体"/>
          <w:sz w:val="24"/>
        </w:rPr>
      </w:pPr>
      <w:r w:rsidRPr="004E5A0E">
        <w:rPr>
          <w:rFonts w:hAnsi="宋体" w:hint="eastAsia"/>
          <w:sz w:val="24"/>
        </w:rPr>
        <w:t>3.</w:t>
      </w:r>
      <w:r w:rsidR="006C6C53" w:rsidRPr="004E5A0E">
        <w:rPr>
          <w:rFonts w:hAnsi="宋体" w:hint="eastAsia"/>
          <w:sz w:val="24"/>
        </w:rPr>
        <w:t>《广西师范大学</w:t>
      </w:r>
      <w:r w:rsidRPr="004E5A0E">
        <w:rPr>
          <w:rFonts w:hAnsi="宋体" w:hint="eastAsia"/>
          <w:sz w:val="24"/>
        </w:rPr>
        <w:t>（201</w:t>
      </w:r>
      <w:r w:rsidR="004E5A0E" w:rsidRPr="004E5A0E">
        <w:rPr>
          <w:rFonts w:hAnsi="宋体" w:hint="eastAsia"/>
          <w:sz w:val="24"/>
        </w:rPr>
        <w:t>8</w:t>
      </w:r>
      <w:r w:rsidRPr="004E5A0E">
        <w:rPr>
          <w:rFonts w:hAnsi="宋体"/>
          <w:sz w:val="24"/>
        </w:rPr>
        <w:t>-201</w:t>
      </w:r>
      <w:r w:rsidR="004E5A0E" w:rsidRPr="004E5A0E">
        <w:rPr>
          <w:rFonts w:hAnsi="宋体" w:hint="eastAsia"/>
          <w:sz w:val="24"/>
        </w:rPr>
        <w:t>9</w:t>
      </w:r>
      <w:r w:rsidRPr="004E5A0E">
        <w:rPr>
          <w:rFonts w:hAnsi="宋体" w:hint="eastAsia"/>
          <w:sz w:val="24"/>
        </w:rPr>
        <w:t>学年）</w:t>
      </w:r>
      <w:r w:rsidR="006C6C53" w:rsidRPr="004E5A0E">
        <w:rPr>
          <w:rFonts w:hAnsi="宋体" w:hint="eastAsia"/>
          <w:sz w:val="24"/>
        </w:rPr>
        <w:t>预计授予三好学生标兵评审材料</w:t>
      </w:r>
      <w:r w:rsidR="008B0294" w:rsidRPr="004E5A0E">
        <w:rPr>
          <w:rFonts w:hAnsi="宋体" w:hint="eastAsia"/>
          <w:sz w:val="24"/>
        </w:rPr>
        <w:t>推荐</w:t>
      </w:r>
      <w:r w:rsidR="006C6C53" w:rsidRPr="004E5A0E">
        <w:rPr>
          <w:rFonts w:hAnsi="宋体" w:hint="eastAsia"/>
          <w:sz w:val="24"/>
        </w:rPr>
        <w:t>统计表》（</w:t>
      </w:r>
      <w:r w:rsidR="005070BE" w:rsidRPr="004E5A0E">
        <w:rPr>
          <w:rFonts w:hAnsi="宋体" w:hint="eastAsia"/>
          <w:sz w:val="24"/>
        </w:rPr>
        <w:t>在</w:t>
      </w:r>
      <w:r w:rsidR="004E5A0E" w:rsidRPr="004E5A0E">
        <w:rPr>
          <w:rFonts w:hAnsi="宋体" w:hint="eastAsia"/>
          <w:sz w:val="24"/>
        </w:rPr>
        <w:t>资助</w:t>
      </w:r>
      <w:r w:rsidR="005070BE" w:rsidRPr="004E5A0E">
        <w:rPr>
          <w:rFonts w:hAnsi="宋体"/>
          <w:sz w:val="24"/>
        </w:rPr>
        <w:t>系统下载后</w:t>
      </w:r>
      <w:r w:rsidR="005070BE" w:rsidRPr="004E5A0E">
        <w:rPr>
          <w:rFonts w:hAnsi="宋体" w:hint="eastAsia"/>
          <w:sz w:val="24"/>
        </w:rPr>
        <w:t>需</w:t>
      </w:r>
      <w:r w:rsidR="005070BE" w:rsidRPr="004E5A0E">
        <w:rPr>
          <w:rFonts w:hAnsi="宋体"/>
          <w:sz w:val="24"/>
        </w:rPr>
        <w:t>手动填入外语能力、计算机能力和课程单科成绩段</w:t>
      </w:r>
      <w:r w:rsidR="005070BE" w:rsidRPr="004E5A0E">
        <w:rPr>
          <w:rFonts w:hAnsi="宋体" w:hint="eastAsia"/>
          <w:sz w:val="24"/>
        </w:rPr>
        <w:t>等</w:t>
      </w:r>
      <w:r w:rsidR="005070BE" w:rsidRPr="004E5A0E">
        <w:rPr>
          <w:rFonts w:hAnsi="宋体"/>
          <w:sz w:val="24"/>
        </w:rPr>
        <w:t>内容，补充完整后上交</w:t>
      </w:r>
      <w:r w:rsidR="005070BE" w:rsidRPr="004E5A0E">
        <w:rPr>
          <w:rFonts w:hAnsi="宋体" w:hint="eastAsia"/>
          <w:sz w:val="24"/>
        </w:rPr>
        <w:t>；</w:t>
      </w:r>
      <w:r w:rsidR="006C6C53" w:rsidRPr="004E5A0E">
        <w:rPr>
          <w:rFonts w:hAnsi="宋体" w:hint="eastAsia"/>
          <w:sz w:val="24"/>
        </w:rPr>
        <w:t>纸质版一式一份，A4纸打印）</w:t>
      </w:r>
    </w:p>
    <w:p w:rsidR="004E5A0E" w:rsidRPr="004E5A0E" w:rsidRDefault="004E5A0E" w:rsidP="004E5A0E">
      <w:pPr>
        <w:spacing w:line="440" w:lineRule="atLeast"/>
        <w:ind w:firstLine="480"/>
        <w:rPr>
          <w:rFonts w:hAnsi="宋体"/>
          <w:sz w:val="24"/>
        </w:rPr>
      </w:pPr>
      <w:r w:rsidRPr="004E5A0E">
        <w:rPr>
          <w:rFonts w:hAnsi="宋体" w:hint="eastAsia"/>
          <w:sz w:val="24"/>
        </w:rPr>
        <w:t>注意：补充完整的统计表电子版请发送邮箱：</w:t>
      </w:r>
      <w:hyperlink r:id="rId8" w:history="1">
        <w:r w:rsidRPr="004E5A0E">
          <w:rPr>
            <w:rFonts w:hAnsi="宋体" w:hint="eastAsia"/>
            <w:sz w:val="24"/>
          </w:rPr>
          <w:t>gxsdzzzx@163.com</w:t>
        </w:r>
      </w:hyperlink>
      <w:r w:rsidRPr="004E5A0E">
        <w:rPr>
          <w:rFonts w:hAnsi="宋体" w:hint="eastAsia"/>
          <w:sz w:val="24"/>
        </w:rPr>
        <w:t>，命名为“XX学院三好学生标兵统计表”。</w:t>
      </w:r>
    </w:p>
    <w:p w:rsidR="006C6C53" w:rsidRPr="004E5A0E" w:rsidRDefault="005070BE" w:rsidP="004E5A0E">
      <w:pPr>
        <w:spacing w:line="440" w:lineRule="atLeast"/>
        <w:ind w:firstLine="480"/>
        <w:rPr>
          <w:rFonts w:hAnsi="宋体"/>
          <w:sz w:val="24"/>
        </w:rPr>
      </w:pPr>
      <w:r w:rsidRPr="004E5A0E">
        <w:rPr>
          <w:rFonts w:hAnsi="宋体" w:hint="eastAsia"/>
          <w:sz w:val="24"/>
        </w:rPr>
        <w:t>4.</w:t>
      </w:r>
      <w:r w:rsidR="006C6C53" w:rsidRPr="004E5A0E">
        <w:rPr>
          <w:rFonts w:hAnsi="宋体" w:hint="eastAsia"/>
          <w:sz w:val="24"/>
        </w:rPr>
        <w:t>三好学生标兵申请者还需</w:t>
      </w:r>
      <w:r w:rsidRPr="004E5A0E">
        <w:rPr>
          <w:rFonts w:hAnsi="宋体" w:hint="eastAsia"/>
          <w:sz w:val="24"/>
        </w:rPr>
        <w:t>在</w:t>
      </w:r>
      <w:r w:rsidR="004E5A0E" w:rsidRPr="004E5A0E">
        <w:rPr>
          <w:rFonts w:hAnsi="宋体" w:hint="eastAsia"/>
          <w:sz w:val="24"/>
        </w:rPr>
        <w:t>资助</w:t>
      </w:r>
      <w:r w:rsidRPr="004E5A0E">
        <w:rPr>
          <w:rFonts w:hAnsi="宋体"/>
          <w:sz w:val="24"/>
        </w:rPr>
        <w:t>系统中填写不少于</w:t>
      </w:r>
      <w:r w:rsidRPr="004E5A0E">
        <w:rPr>
          <w:rFonts w:hAnsi="宋体" w:hint="eastAsia"/>
          <w:sz w:val="24"/>
        </w:rPr>
        <w:t>1000字</w:t>
      </w:r>
      <w:r w:rsidRPr="004E5A0E">
        <w:rPr>
          <w:rFonts w:hAnsi="宋体"/>
          <w:sz w:val="24"/>
        </w:rPr>
        <w:t>的个人先进事迹，随申请表一起下载报送</w:t>
      </w:r>
      <w:r w:rsidRPr="004E5A0E">
        <w:rPr>
          <w:rFonts w:hAnsi="宋体" w:hint="eastAsia"/>
          <w:sz w:val="24"/>
        </w:rPr>
        <w:t>（纸质版一式一份，A4纸</w:t>
      </w:r>
      <w:r w:rsidRPr="004E5A0E">
        <w:rPr>
          <w:rFonts w:hAnsi="宋体"/>
          <w:sz w:val="24"/>
        </w:rPr>
        <w:t>双面打印</w:t>
      </w:r>
      <w:r w:rsidRPr="004E5A0E">
        <w:rPr>
          <w:rFonts w:hAnsi="宋体" w:hint="eastAsia"/>
          <w:sz w:val="24"/>
        </w:rPr>
        <w:t>）</w:t>
      </w:r>
      <w:r w:rsidRPr="004E5A0E">
        <w:rPr>
          <w:rFonts w:hAnsi="宋体"/>
          <w:sz w:val="24"/>
        </w:rPr>
        <w:t>，</w:t>
      </w:r>
      <w:r w:rsidRPr="004E5A0E">
        <w:rPr>
          <w:rFonts w:hAnsi="宋体" w:hint="eastAsia"/>
          <w:sz w:val="24"/>
        </w:rPr>
        <w:t>另外</w:t>
      </w:r>
      <w:r w:rsidRPr="004E5A0E">
        <w:rPr>
          <w:rFonts w:hAnsi="宋体"/>
          <w:sz w:val="24"/>
        </w:rPr>
        <w:t>还需</w:t>
      </w:r>
      <w:r w:rsidR="006C6C53" w:rsidRPr="004E5A0E">
        <w:rPr>
          <w:rFonts w:hAnsi="宋体" w:hint="eastAsia"/>
          <w:sz w:val="24"/>
        </w:rPr>
        <w:t>提供获奖（校级及其以上）及过</w:t>
      </w:r>
      <w:proofErr w:type="gramStart"/>
      <w:r w:rsidR="006C6C53" w:rsidRPr="004E5A0E">
        <w:rPr>
          <w:rFonts w:hAnsi="宋体" w:hint="eastAsia"/>
          <w:sz w:val="24"/>
        </w:rPr>
        <w:t>级证明</w:t>
      </w:r>
      <w:proofErr w:type="gramEnd"/>
      <w:r w:rsidR="006C6C53" w:rsidRPr="004E5A0E">
        <w:rPr>
          <w:rFonts w:hAnsi="宋体" w:hint="eastAsia"/>
          <w:sz w:val="24"/>
        </w:rPr>
        <w:t>材料复印件（纸质版一式一份）</w:t>
      </w:r>
      <w:r w:rsidRPr="004E5A0E">
        <w:rPr>
          <w:rFonts w:hAnsi="宋体" w:hint="eastAsia"/>
          <w:sz w:val="24"/>
        </w:rPr>
        <w:t>。</w:t>
      </w:r>
    </w:p>
    <w:p w:rsidR="006C6C53" w:rsidRPr="00A95F8C" w:rsidRDefault="006C6C53" w:rsidP="004E5A0E">
      <w:pPr>
        <w:spacing w:line="440" w:lineRule="atLeast"/>
        <w:ind w:firstLine="480"/>
        <w:rPr>
          <w:rFonts w:hAnsi="宋体"/>
          <w:b/>
          <w:sz w:val="24"/>
        </w:rPr>
      </w:pPr>
      <w:r w:rsidRPr="00A95F8C">
        <w:rPr>
          <w:rFonts w:hAnsi="宋体" w:hint="eastAsia"/>
          <w:b/>
          <w:sz w:val="24"/>
        </w:rPr>
        <w:t xml:space="preserve">(三)学校审核备案阶段 </w:t>
      </w:r>
    </w:p>
    <w:p w:rsidR="00A95F8C" w:rsidRPr="004E5A0E" w:rsidRDefault="006C6C53" w:rsidP="00364E80">
      <w:pPr>
        <w:spacing w:line="440" w:lineRule="atLeast"/>
        <w:ind w:firstLine="480"/>
        <w:rPr>
          <w:rFonts w:hAnsi="宋体"/>
          <w:sz w:val="24"/>
        </w:rPr>
      </w:pPr>
      <w:r w:rsidRPr="004E5A0E">
        <w:rPr>
          <w:rFonts w:hAnsi="宋体" w:hint="eastAsia"/>
          <w:sz w:val="24"/>
        </w:rPr>
        <w:t>由校学工部（处）对各学院</w:t>
      </w:r>
      <w:r w:rsidR="00C74A6D" w:rsidRPr="004E5A0E">
        <w:rPr>
          <w:rFonts w:hAnsi="宋体" w:hint="eastAsia"/>
          <w:sz w:val="24"/>
        </w:rPr>
        <w:t>（部）</w:t>
      </w:r>
      <w:r w:rsidRPr="004E5A0E">
        <w:rPr>
          <w:rFonts w:hAnsi="宋体" w:hint="eastAsia"/>
          <w:sz w:val="24"/>
        </w:rPr>
        <w:t>上报的材料进行审查、核实，并对初审的结果进行校级公示。</w:t>
      </w:r>
    </w:p>
    <w:p w:rsidR="003B2A3B" w:rsidRPr="004E5A0E" w:rsidRDefault="00564F09" w:rsidP="004E5A0E">
      <w:pPr>
        <w:spacing w:line="440" w:lineRule="atLeast"/>
        <w:ind w:firstLine="480"/>
        <w:rPr>
          <w:rFonts w:hAnsi="宋体"/>
          <w:sz w:val="24"/>
        </w:rPr>
      </w:pPr>
      <w:r w:rsidRPr="004E5A0E">
        <w:rPr>
          <w:rFonts w:hAnsi="宋体" w:hint="eastAsia"/>
          <w:sz w:val="24"/>
        </w:rPr>
        <w:t>附件：</w:t>
      </w:r>
      <w:r w:rsidR="00937CAF" w:rsidRPr="004E5A0E">
        <w:rPr>
          <w:rFonts w:hAnsi="宋体" w:hint="eastAsia"/>
          <w:sz w:val="24"/>
        </w:rPr>
        <w:t>1.</w:t>
      </w:r>
      <w:r w:rsidRPr="004E5A0E">
        <w:rPr>
          <w:rFonts w:hAnsi="宋体" w:hint="eastAsia"/>
          <w:sz w:val="24"/>
        </w:rPr>
        <w:t>广西师范大学201</w:t>
      </w:r>
      <w:r w:rsidR="004E5A0E" w:rsidRPr="004E5A0E">
        <w:rPr>
          <w:rFonts w:hAnsi="宋体" w:hint="eastAsia"/>
          <w:sz w:val="24"/>
        </w:rPr>
        <w:t>7</w:t>
      </w:r>
      <w:r w:rsidRPr="004E5A0E">
        <w:rPr>
          <w:rFonts w:hAnsi="宋体" w:hint="eastAsia"/>
          <w:sz w:val="24"/>
        </w:rPr>
        <w:t>-201</w:t>
      </w:r>
      <w:r w:rsidR="004E5A0E" w:rsidRPr="004E5A0E">
        <w:rPr>
          <w:rFonts w:hAnsi="宋体" w:hint="eastAsia"/>
          <w:sz w:val="24"/>
        </w:rPr>
        <w:t>8</w:t>
      </w:r>
      <w:r w:rsidRPr="004E5A0E">
        <w:rPr>
          <w:rFonts w:hAnsi="宋体" w:hint="eastAsia"/>
          <w:sz w:val="24"/>
        </w:rPr>
        <w:t>学年本科生校级三好学生评选名额推荐分配表</w:t>
      </w:r>
    </w:p>
    <w:p w:rsidR="00B36974" w:rsidRDefault="00937CAF" w:rsidP="00364E80">
      <w:pPr>
        <w:spacing w:line="440" w:lineRule="atLeast"/>
        <w:ind w:firstLine="480"/>
        <w:rPr>
          <w:rFonts w:hAnsi="宋体"/>
          <w:sz w:val="24"/>
        </w:rPr>
      </w:pPr>
      <w:r w:rsidRPr="004E5A0E">
        <w:rPr>
          <w:rFonts w:hAnsi="宋体" w:hint="eastAsia"/>
          <w:sz w:val="24"/>
        </w:rPr>
        <w:t xml:space="preserve">      2.</w:t>
      </w:r>
      <w:r w:rsidR="00625D47" w:rsidRPr="00625D47">
        <w:rPr>
          <w:rFonts w:hint="eastAsia"/>
        </w:rPr>
        <w:t xml:space="preserve"> </w:t>
      </w:r>
      <w:r w:rsidR="00625D47" w:rsidRPr="00625D47">
        <w:rPr>
          <w:rFonts w:hAnsi="宋体" w:hint="eastAsia"/>
          <w:sz w:val="24"/>
        </w:rPr>
        <w:t>广西师范大学2018-2019学年秋季学期各级各类奖助学金评定、颁发进度安排表</w:t>
      </w:r>
    </w:p>
    <w:p w:rsidR="00364E80" w:rsidRDefault="00364E80" w:rsidP="00364E80">
      <w:pPr>
        <w:spacing w:line="440" w:lineRule="atLeast"/>
        <w:ind w:firstLine="480"/>
        <w:rPr>
          <w:rFonts w:hAnsi="宋体"/>
          <w:sz w:val="24"/>
        </w:rPr>
      </w:pPr>
    </w:p>
    <w:p w:rsidR="003B2A3B" w:rsidRPr="004E5A0E" w:rsidRDefault="003B2A3B" w:rsidP="004E5A0E">
      <w:pPr>
        <w:spacing w:line="440" w:lineRule="atLeast"/>
        <w:ind w:firstLine="480"/>
        <w:rPr>
          <w:rFonts w:hAnsi="宋体"/>
          <w:sz w:val="24"/>
        </w:rPr>
      </w:pPr>
      <w:r w:rsidRPr="004E5A0E">
        <w:rPr>
          <w:rFonts w:hAnsi="宋体" w:hint="eastAsia"/>
          <w:sz w:val="24"/>
        </w:rPr>
        <w:t xml:space="preserve">                        </w:t>
      </w:r>
      <w:r w:rsidR="000710B6" w:rsidRPr="004E5A0E">
        <w:rPr>
          <w:rFonts w:hAnsi="宋体"/>
          <w:sz w:val="24"/>
        </w:rPr>
        <w:t xml:space="preserve">    </w:t>
      </w:r>
      <w:r w:rsidR="00564F09" w:rsidRPr="004E5A0E">
        <w:rPr>
          <w:rFonts w:hAnsi="宋体" w:hint="eastAsia"/>
          <w:sz w:val="24"/>
        </w:rPr>
        <w:t>广西师范大学</w:t>
      </w:r>
      <w:r w:rsidR="00B868BB">
        <w:rPr>
          <w:rFonts w:hAnsi="宋体" w:hint="eastAsia"/>
          <w:sz w:val="24"/>
        </w:rPr>
        <w:t>学生工作委员会</w:t>
      </w:r>
    </w:p>
    <w:p w:rsidR="003B2A3B" w:rsidRPr="004E5A0E" w:rsidRDefault="003B2A3B" w:rsidP="004E5A0E">
      <w:pPr>
        <w:spacing w:line="440" w:lineRule="atLeast"/>
        <w:ind w:firstLine="480"/>
        <w:rPr>
          <w:rFonts w:hAnsi="宋体"/>
          <w:sz w:val="24"/>
        </w:rPr>
      </w:pPr>
      <w:r w:rsidRPr="004E5A0E">
        <w:rPr>
          <w:rFonts w:hAnsi="宋体" w:hint="eastAsia"/>
          <w:sz w:val="24"/>
        </w:rPr>
        <w:t xml:space="preserve">                              </w:t>
      </w:r>
      <w:r w:rsidR="000710B6" w:rsidRPr="004E5A0E">
        <w:rPr>
          <w:rFonts w:hAnsi="宋体"/>
          <w:sz w:val="24"/>
        </w:rPr>
        <w:t xml:space="preserve">     </w:t>
      </w:r>
      <w:r w:rsidRPr="004E5A0E">
        <w:rPr>
          <w:rFonts w:hAnsi="宋体" w:hint="eastAsia"/>
          <w:sz w:val="24"/>
        </w:rPr>
        <w:t>201</w:t>
      </w:r>
      <w:r w:rsidR="004E5A0E" w:rsidRPr="004E5A0E">
        <w:rPr>
          <w:rFonts w:hAnsi="宋体" w:hint="eastAsia"/>
          <w:sz w:val="24"/>
        </w:rPr>
        <w:t>8</w:t>
      </w:r>
      <w:r w:rsidRPr="004E5A0E">
        <w:rPr>
          <w:rFonts w:hAnsi="宋体" w:hint="eastAsia"/>
          <w:sz w:val="24"/>
        </w:rPr>
        <w:t>年1</w:t>
      </w:r>
      <w:r w:rsidR="004E5A0E" w:rsidRPr="004E5A0E">
        <w:rPr>
          <w:rFonts w:hAnsi="宋体" w:hint="eastAsia"/>
          <w:sz w:val="24"/>
        </w:rPr>
        <w:t>0</w:t>
      </w:r>
      <w:r w:rsidRPr="004E5A0E">
        <w:rPr>
          <w:rFonts w:hAnsi="宋体" w:hint="eastAsia"/>
          <w:sz w:val="24"/>
        </w:rPr>
        <w:t>月</w:t>
      </w:r>
      <w:r w:rsidR="004E5A0E" w:rsidRPr="004E5A0E">
        <w:rPr>
          <w:rFonts w:hAnsi="宋体" w:hint="eastAsia"/>
          <w:sz w:val="24"/>
        </w:rPr>
        <w:t>2</w:t>
      </w:r>
      <w:r w:rsidR="005676B1">
        <w:rPr>
          <w:rFonts w:hAnsi="宋体" w:hint="eastAsia"/>
          <w:sz w:val="24"/>
        </w:rPr>
        <w:t>4</w:t>
      </w:r>
      <w:r w:rsidRPr="004E5A0E">
        <w:rPr>
          <w:rFonts w:hAnsi="宋体" w:hint="eastAsia"/>
          <w:sz w:val="24"/>
        </w:rPr>
        <w:t>日</w:t>
      </w:r>
    </w:p>
    <w:sectPr w:rsidR="003B2A3B" w:rsidRPr="004E5A0E" w:rsidSect="00AD3D62">
      <w:footerReference w:type="default" r:id="rId9"/>
      <w:pgSz w:w="11906" w:h="16838"/>
      <w:pgMar w:top="1304" w:right="1304" w:bottom="1361"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4F1" w:rsidRDefault="00B704F1" w:rsidP="00364F2F">
      <w:r>
        <w:separator/>
      </w:r>
    </w:p>
  </w:endnote>
  <w:endnote w:type="continuationSeparator" w:id="0">
    <w:p w:rsidR="00B704F1" w:rsidRDefault="00B704F1" w:rsidP="0036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7112372"/>
      <w:docPartObj>
        <w:docPartGallery w:val="Page Numbers (Bottom of Page)"/>
        <w:docPartUnique/>
      </w:docPartObj>
    </w:sdtPr>
    <w:sdtEndPr/>
    <w:sdtContent>
      <w:p w:rsidR="00E41291" w:rsidRDefault="00E41291">
        <w:pPr>
          <w:pStyle w:val="a7"/>
          <w:jc w:val="center"/>
        </w:pPr>
        <w:r>
          <w:fldChar w:fldCharType="begin"/>
        </w:r>
        <w:r>
          <w:instrText>PAGE   \* MERGEFORMAT</w:instrText>
        </w:r>
        <w:r>
          <w:fldChar w:fldCharType="separate"/>
        </w:r>
        <w:r w:rsidR="00762153" w:rsidRPr="00762153">
          <w:rPr>
            <w:noProof/>
            <w:lang w:val="zh-CN"/>
          </w:rPr>
          <w:t>1</w:t>
        </w:r>
        <w:r>
          <w:fldChar w:fldCharType="end"/>
        </w:r>
      </w:p>
    </w:sdtContent>
  </w:sdt>
  <w:p w:rsidR="00E41291" w:rsidRDefault="00E4129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4F1" w:rsidRDefault="00B704F1" w:rsidP="00364F2F">
      <w:r>
        <w:separator/>
      </w:r>
    </w:p>
  </w:footnote>
  <w:footnote w:type="continuationSeparator" w:id="0">
    <w:p w:rsidR="00B704F1" w:rsidRDefault="00B704F1" w:rsidP="00364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B6F2E"/>
    <w:multiLevelType w:val="singleLevel"/>
    <w:tmpl w:val="57EB6F2E"/>
    <w:lvl w:ilvl="0">
      <w:start w:val="2"/>
      <w:numFmt w:val="chineseCounting"/>
      <w:suff w:val="nothing"/>
      <w:lvlText w:val="(%1)"/>
      <w:lvlJc w:val="left"/>
    </w:lvl>
  </w:abstractNum>
  <w:abstractNum w:abstractNumId="1">
    <w:nsid w:val="59A3FAE2"/>
    <w:multiLevelType w:val="singleLevel"/>
    <w:tmpl w:val="59A3FAE2"/>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49F"/>
    <w:rsid w:val="000221B7"/>
    <w:rsid w:val="00036177"/>
    <w:rsid w:val="00042748"/>
    <w:rsid w:val="00057216"/>
    <w:rsid w:val="000710B6"/>
    <w:rsid w:val="000A6C94"/>
    <w:rsid w:val="000C4A6F"/>
    <w:rsid w:val="000C5D3E"/>
    <w:rsid w:val="00140B35"/>
    <w:rsid w:val="00172276"/>
    <w:rsid w:val="00176BD3"/>
    <w:rsid w:val="00183E40"/>
    <w:rsid w:val="001C42F1"/>
    <w:rsid w:val="001D2AE9"/>
    <w:rsid w:val="0021631A"/>
    <w:rsid w:val="00294457"/>
    <w:rsid w:val="002C404B"/>
    <w:rsid w:val="00364E80"/>
    <w:rsid w:val="00364F2F"/>
    <w:rsid w:val="00372C5D"/>
    <w:rsid w:val="003753FA"/>
    <w:rsid w:val="003B0961"/>
    <w:rsid w:val="003B2A3B"/>
    <w:rsid w:val="00405997"/>
    <w:rsid w:val="00416D15"/>
    <w:rsid w:val="00472EDD"/>
    <w:rsid w:val="004746F5"/>
    <w:rsid w:val="004C4C06"/>
    <w:rsid w:val="004E5A0E"/>
    <w:rsid w:val="005070BE"/>
    <w:rsid w:val="00564F09"/>
    <w:rsid w:val="005676B1"/>
    <w:rsid w:val="005C0FEA"/>
    <w:rsid w:val="00620AAF"/>
    <w:rsid w:val="00625D47"/>
    <w:rsid w:val="00631DDC"/>
    <w:rsid w:val="006510B1"/>
    <w:rsid w:val="006C6C53"/>
    <w:rsid w:val="00712137"/>
    <w:rsid w:val="007215F0"/>
    <w:rsid w:val="00723ADC"/>
    <w:rsid w:val="00726401"/>
    <w:rsid w:val="00762153"/>
    <w:rsid w:val="00774300"/>
    <w:rsid w:val="00794EA6"/>
    <w:rsid w:val="007B421E"/>
    <w:rsid w:val="007B6899"/>
    <w:rsid w:val="007F1E04"/>
    <w:rsid w:val="00825313"/>
    <w:rsid w:val="00830308"/>
    <w:rsid w:val="00843491"/>
    <w:rsid w:val="00851A95"/>
    <w:rsid w:val="008B0294"/>
    <w:rsid w:val="008F0A49"/>
    <w:rsid w:val="00907C6A"/>
    <w:rsid w:val="00937CAF"/>
    <w:rsid w:val="0095367D"/>
    <w:rsid w:val="00964279"/>
    <w:rsid w:val="00964988"/>
    <w:rsid w:val="009C4114"/>
    <w:rsid w:val="00A54452"/>
    <w:rsid w:val="00A81849"/>
    <w:rsid w:val="00A95F8C"/>
    <w:rsid w:val="00AD3D62"/>
    <w:rsid w:val="00B324C8"/>
    <w:rsid w:val="00B36974"/>
    <w:rsid w:val="00B52F4B"/>
    <w:rsid w:val="00B704F1"/>
    <w:rsid w:val="00B8140B"/>
    <w:rsid w:val="00B868BB"/>
    <w:rsid w:val="00B94F0F"/>
    <w:rsid w:val="00C00B90"/>
    <w:rsid w:val="00C103D7"/>
    <w:rsid w:val="00C54C3E"/>
    <w:rsid w:val="00C74A6D"/>
    <w:rsid w:val="00C9644F"/>
    <w:rsid w:val="00CC100A"/>
    <w:rsid w:val="00D031C4"/>
    <w:rsid w:val="00D216C3"/>
    <w:rsid w:val="00D927BF"/>
    <w:rsid w:val="00E41291"/>
    <w:rsid w:val="00E97678"/>
    <w:rsid w:val="00EB5DD1"/>
    <w:rsid w:val="00ED549F"/>
    <w:rsid w:val="00F0412E"/>
    <w:rsid w:val="00F44227"/>
    <w:rsid w:val="00FB2E0A"/>
    <w:rsid w:val="00FF6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F2F"/>
    <w:pPr>
      <w:widowControl w:val="0"/>
      <w:jc w:val="both"/>
    </w:pPr>
    <w:rPr>
      <w:rFonts w:ascii="宋体" w:eastAsia="宋体" w:hAnsi="Times New Roman" w:cs="Times New Roman"/>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0C5D3E"/>
    <w:pPr>
      <w:spacing w:after="120"/>
    </w:pPr>
  </w:style>
  <w:style w:type="character" w:customStyle="1" w:styleId="Char">
    <w:name w:val="正文文本 Char"/>
    <w:basedOn w:val="a0"/>
    <w:link w:val="a3"/>
    <w:uiPriority w:val="99"/>
    <w:semiHidden/>
    <w:rsid w:val="000C5D3E"/>
  </w:style>
  <w:style w:type="paragraph" w:styleId="a4">
    <w:name w:val="Body Text First Indent"/>
    <w:basedOn w:val="a3"/>
    <w:link w:val="Char0"/>
    <w:rsid w:val="000C5D3E"/>
    <w:pPr>
      <w:ind w:firstLineChars="100" w:firstLine="420"/>
    </w:pPr>
    <w:rPr>
      <w:rFonts w:eastAsia="幼圆"/>
      <w:sz w:val="24"/>
    </w:rPr>
  </w:style>
  <w:style w:type="character" w:customStyle="1" w:styleId="Char0">
    <w:name w:val="正文首行缩进 Char"/>
    <w:basedOn w:val="Char"/>
    <w:link w:val="a4"/>
    <w:rsid w:val="000C5D3E"/>
    <w:rPr>
      <w:rFonts w:eastAsia="幼圆"/>
      <w:sz w:val="24"/>
      <w:szCs w:val="24"/>
    </w:rPr>
  </w:style>
  <w:style w:type="paragraph" w:customStyle="1" w:styleId="a5">
    <w:name w:val="詹伟的样式"/>
    <w:basedOn w:val="a"/>
    <w:link w:val="Char1"/>
    <w:qFormat/>
    <w:rsid w:val="00294457"/>
    <w:rPr>
      <w:rFonts w:eastAsia="幼圆"/>
      <w:color w:val="7030A0"/>
      <w:sz w:val="24"/>
    </w:rPr>
  </w:style>
  <w:style w:type="character" w:customStyle="1" w:styleId="Char1">
    <w:name w:val="詹伟的样式 Char"/>
    <w:basedOn w:val="a0"/>
    <w:link w:val="a5"/>
    <w:rsid w:val="00294457"/>
    <w:rPr>
      <w:rFonts w:eastAsia="幼圆"/>
      <w:color w:val="7030A0"/>
      <w:sz w:val="24"/>
    </w:rPr>
  </w:style>
  <w:style w:type="paragraph" w:styleId="a6">
    <w:name w:val="header"/>
    <w:basedOn w:val="a"/>
    <w:link w:val="Char2"/>
    <w:uiPriority w:val="99"/>
    <w:unhideWhenUsed/>
    <w:rsid w:val="00364F2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364F2F"/>
    <w:rPr>
      <w:sz w:val="18"/>
      <w:szCs w:val="18"/>
    </w:rPr>
  </w:style>
  <w:style w:type="paragraph" w:styleId="a7">
    <w:name w:val="footer"/>
    <w:basedOn w:val="a"/>
    <w:link w:val="Char3"/>
    <w:uiPriority w:val="99"/>
    <w:unhideWhenUsed/>
    <w:rsid w:val="00364F2F"/>
    <w:pPr>
      <w:tabs>
        <w:tab w:val="center" w:pos="4153"/>
        <w:tab w:val="right" w:pos="8306"/>
      </w:tabs>
      <w:snapToGrid w:val="0"/>
      <w:jc w:val="left"/>
    </w:pPr>
    <w:rPr>
      <w:sz w:val="18"/>
      <w:szCs w:val="18"/>
    </w:rPr>
  </w:style>
  <w:style w:type="character" w:customStyle="1" w:styleId="Char3">
    <w:name w:val="页脚 Char"/>
    <w:basedOn w:val="a0"/>
    <w:link w:val="a7"/>
    <w:uiPriority w:val="99"/>
    <w:rsid w:val="00364F2F"/>
    <w:rPr>
      <w:sz w:val="18"/>
      <w:szCs w:val="18"/>
    </w:rPr>
  </w:style>
  <w:style w:type="paragraph" w:styleId="a8">
    <w:name w:val="Body Text Indent"/>
    <w:basedOn w:val="a"/>
    <w:link w:val="Char4"/>
    <w:uiPriority w:val="99"/>
    <w:semiHidden/>
    <w:unhideWhenUsed/>
    <w:rsid w:val="00364F2F"/>
    <w:pPr>
      <w:spacing w:after="120"/>
      <w:ind w:leftChars="200" w:left="420"/>
    </w:pPr>
  </w:style>
  <w:style w:type="character" w:customStyle="1" w:styleId="Char4">
    <w:name w:val="正文文本缩进 Char"/>
    <w:basedOn w:val="a0"/>
    <w:link w:val="a8"/>
    <w:uiPriority w:val="99"/>
    <w:semiHidden/>
    <w:rsid w:val="00364F2F"/>
    <w:rPr>
      <w:rFonts w:ascii="宋体" w:eastAsia="宋体" w:hAnsi="Times New Roman" w:cs="Times New Roman"/>
      <w:bCs/>
      <w:szCs w:val="24"/>
    </w:rPr>
  </w:style>
  <w:style w:type="paragraph" w:styleId="a9">
    <w:name w:val="Balloon Text"/>
    <w:basedOn w:val="a"/>
    <w:link w:val="Char5"/>
    <w:uiPriority w:val="99"/>
    <w:semiHidden/>
    <w:unhideWhenUsed/>
    <w:rsid w:val="00F0412E"/>
    <w:rPr>
      <w:sz w:val="18"/>
      <w:szCs w:val="18"/>
    </w:rPr>
  </w:style>
  <w:style w:type="character" w:customStyle="1" w:styleId="Char5">
    <w:name w:val="批注框文本 Char"/>
    <w:basedOn w:val="a0"/>
    <w:link w:val="a9"/>
    <w:uiPriority w:val="99"/>
    <w:semiHidden/>
    <w:rsid w:val="00F0412E"/>
    <w:rPr>
      <w:rFonts w:ascii="宋体" w:eastAsia="宋体" w:hAnsi="Times New Roman" w:cs="Times New Roman"/>
      <w:bCs/>
      <w:sz w:val="18"/>
      <w:szCs w:val="18"/>
    </w:rPr>
  </w:style>
  <w:style w:type="character" w:styleId="aa">
    <w:name w:val="Hyperlink"/>
    <w:basedOn w:val="a0"/>
    <w:uiPriority w:val="99"/>
    <w:unhideWhenUsed/>
    <w:rsid w:val="004E5A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F2F"/>
    <w:pPr>
      <w:widowControl w:val="0"/>
      <w:jc w:val="both"/>
    </w:pPr>
    <w:rPr>
      <w:rFonts w:ascii="宋体" w:eastAsia="宋体" w:hAnsi="Times New Roman" w:cs="Times New Roman"/>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0C5D3E"/>
    <w:pPr>
      <w:spacing w:after="120"/>
    </w:pPr>
  </w:style>
  <w:style w:type="character" w:customStyle="1" w:styleId="Char">
    <w:name w:val="正文文本 Char"/>
    <w:basedOn w:val="a0"/>
    <w:link w:val="a3"/>
    <w:uiPriority w:val="99"/>
    <w:semiHidden/>
    <w:rsid w:val="000C5D3E"/>
  </w:style>
  <w:style w:type="paragraph" w:styleId="a4">
    <w:name w:val="Body Text First Indent"/>
    <w:basedOn w:val="a3"/>
    <w:link w:val="Char0"/>
    <w:rsid w:val="000C5D3E"/>
    <w:pPr>
      <w:ind w:firstLineChars="100" w:firstLine="420"/>
    </w:pPr>
    <w:rPr>
      <w:rFonts w:eastAsia="幼圆"/>
      <w:sz w:val="24"/>
    </w:rPr>
  </w:style>
  <w:style w:type="character" w:customStyle="1" w:styleId="Char0">
    <w:name w:val="正文首行缩进 Char"/>
    <w:basedOn w:val="Char"/>
    <w:link w:val="a4"/>
    <w:rsid w:val="000C5D3E"/>
    <w:rPr>
      <w:rFonts w:eastAsia="幼圆"/>
      <w:sz w:val="24"/>
      <w:szCs w:val="24"/>
    </w:rPr>
  </w:style>
  <w:style w:type="paragraph" w:customStyle="1" w:styleId="a5">
    <w:name w:val="詹伟的样式"/>
    <w:basedOn w:val="a"/>
    <w:link w:val="Char1"/>
    <w:qFormat/>
    <w:rsid w:val="00294457"/>
    <w:rPr>
      <w:rFonts w:eastAsia="幼圆"/>
      <w:color w:val="7030A0"/>
      <w:sz w:val="24"/>
    </w:rPr>
  </w:style>
  <w:style w:type="character" w:customStyle="1" w:styleId="Char1">
    <w:name w:val="詹伟的样式 Char"/>
    <w:basedOn w:val="a0"/>
    <w:link w:val="a5"/>
    <w:rsid w:val="00294457"/>
    <w:rPr>
      <w:rFonts w:eastAsia="幼圆"/>
      <w:color w:val="7030A0"/>
      <w:sz w:val="24"/>
    </w:rPr>
  </w:style>
  <w:style w:type="paragraph" w:styleId="a6">
    <w:name w:val="header"/>
    <w:basedOn w:val="a"/>
    <w:link w:val="Char2"/>
    <w:uiPriority w:val="99"/>
    <w:unhideWhenUsed/>
    <w:rsid w:val="00364F2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364F2F"/>
    <w:rPr>
      <w:sz w:val="18"/>
      <w:szCs w:val="18"/>
    </w:rPr>
  </w:style>
  <w:style w:type="paragraph" w:styleId="a7">
    <w:name w:val="footer"/>
    <w:basedOn w:val="a"/>
    <w:link w:val="Char3"/>
    <w:uiPriority w:val="99"/>
    <w:unhideWhenUsed/>
    <w:rsid w:val="00364F2F"/>
    <w:pPr>
      <w:tabs>
        <w:tab w:val="center" w:pos="4153"/>
        <w:tab w:val="right" w:pos="8306"/>
      </w:tabs>
      <w:snapToGrid w:val="0"/>
      <w:jc w:val="left"/>
    </w:pPr>
    <w:rPr>
      <w:sz w:val="18"/>
      <w:szCs w:val="18"/>
    </w:rPr>
  </w:style>
  <w:style w:type="character" w:customStyle="1" w:styleId="Char3">
    <w:name w:val="页脚 Char"/>
    <w:basedOn w:val="a0"/>
    <w:link w:val="a7"/>
    <w:uiPriority w:val="99"/>
    <w:rsid w:val="00364F2F"/>
    <w:rPr>
      <w:sz w:val="18"/>
      <w:szCs w:val="18"/>
    </w:rPr>
  </w:style>
  <w:style w:type="paragraph" w:styleId="a8">
    <w:name w:val="Body Text Indent"/>
    <w:basedOn w:val="a"/>
    <w:link w:val="Char4"/>
    <w:uiPriority w:val="99"/>
    <w:semiHidden/>
    <w:unhideWhenUsed/>
    <w:rsid w:val="00364F2F"/>
    <w:pPr>
      <w:spacing w:after="120"/>
      <w:ind w:leftChars="200" w:left="420"/>
    </w:pPr>
  </w:style>
  <w:style w:type="character" w:customStyle="1" w:styleId="Char4">
    <w:name w:val="正文文本缩进 Char"/>
    <w:basedOn w:val="a0"/>
    <w:link w:val="a8"/>
    <w:uiPriority w:val="99"/>
    <w:semiHidden/>
    <w:rsid w:val="00364F2F"/>
    <w:rPr>
      <w:rFonts w:ascii="宋体" w:eastAsia="宋体" w:hAnsi="Times New Roman" w:cs="Times New Roman"/>
      <w:bCs/>
      <w:szCs w:val="24"/>
    </w:rPr>
  </w:style>
  <w:style w:type="paragraph" w:styleId="a9">
    <w:name w:val="Balloon Text"/>
    <w:basedOn w:val="a"/>
    <w:link w:val="Char5"/>
    <w:uiPriority w:val="99"/>
    <w:semiHidden/>
    <w:unhideWhenUsed/>
    <w:rsid w:val="00F0412E"/>
    <w:rPr>
      <w:sz w:val="18"/>
      <w:szCs w:val="18"/>
    </w:rPr>
  </w:style>
  <w:style w:type="character" w:customStyle="1" w:styleId="Char5">
    <w:name w:val="批注框文本 Char"/>
    <w:basedOn w:val="a0"/>
    <w:link w:val="a9"/>
    <w:uiPriority w:val="99"/>
    <w:semiHidden/>
    <w:rsid w:val="00F0412E"/>
    <w:rPr>
      <w:rFonts w:ascii="宋体" w:eastAsia="宋体" w:hAnsi="Times New Roman" w:cs="Times New Roman"/>
      <w:bCs/>
      <w:sz w:val="18"/>
      <w:szCs w:val="18"/>
    </w:rPr>
  </w:style>
  <w:style w:type="character" w:styleId="aa">
    <w:name w:val="Hyperlink"/>
    <w:basedOn w:val="a0"/>
    <w:uiPriority w:val="99"/>
    <w:unhideWhenUsed/>
    <w:rsid w:val="004E5A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xsdzzzx@163.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3</Pages>
  <Words>400</Words>
  <Characters>2283</Characters>
  <Application>Microsoft Office Word</Application>
  <DocSecurity>0</DocSecurity>
  <Lines>19</Lines>
  <Paragraphs>5</Paragraphs>
  <ScaleCrop>false</ScaleCrop>
  <Company>Microsoft</Company>
  <LinksUpToDate>false</LinksUpToDate>
  <CharactersWithSpaces>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学工部（处）</dc:creator>
  <cp:keywords/>
  <dc:description/>
  <cp:lastModifiedBy>学工部（处）</cp:lastModifiedBy>
  <cp:revision>62</cp:revision>
  <cp:lastPrinted>2018-10-22T01:03:00Z</cp:lastPrinted>
  <dcterms:created xsi:type="dcterms:W3CDTF">2017-11-03T02:21:00Z</dcterms:created>
  <dcterms:modified xsi:type="dcterms:W3CDTF">2018-10-25T01:10:00Z</dcterms:modified>
</cp:coreProperties>
</file>