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A405C2">
      <w:pPr>
        <w:pStyle w:val="2"/>
        <w:kinsoku w:val="0"/>
        <w:overflowPunct w:val="0"/>
        <w:spacing w:before="0" w:line="504" w:lineRule="exact"/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t>附件 1</w:t>
      </w:r>
    </w:p>
    <w:p w14:paraId="67B50C9A">
      <w:pPr>
        <w:pStyle w:val="3"/>
        <w:kinsoku w:val="0"/>
        <w:overflowPunct w:val="0"/>
        <w:spacing w:before="7"/>
        <w:ind w:left="0"/>
        <w:rPr>
          <w:rFonts w:hint="eastAsia" w:ascii="方正黑体_GBK" w:eastAsia="方正黑体_GBK"/>
          <w:color w:val="auto"/>
          <w:sz w:val="16"/>
          <w:szCs w:val="24"/>
          <w:highlight w:val="none"/>
        </w:rPr>
      </w:pPr>
    </w:p>
    <w:p w14:paraId="04EAD579">
      <w:pPr>
        <w:pStyle w:val="3"/>
        <w:kinsoku w:val="0"/>
        <w:overflowPunct w:val="0"/>
        <w:spacing w:before="27"/>
        <w:ind w:left="0" w:leftChars="0" w:firstLine="0" w:firstLineChars="0"/>
        <w:jc w:val="center"/>
        <w:rPr>
          <w:rFonts w:hint="eastAsia" w:ascii="黑体" w:hAnsi="黑体" w:eastAsia="黑体" w:cs="黑体"/>
          <w:color w:val="auto"/>
          <w:sz w:val="32"/>
          <w:szCs w:val="24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24"/>
          <w:highlight w:val="none"/>
        </w:rPr>
        <w:t>广西师范大学学生活动审批表</w:t>
      </w:r>
    </w:p>
    <w:p w14:paraId="53B38BF3">
      <w:pPr>
        <w:pStyle w:val="3"/>
        <w:kinsoku w:val="0"/>
        <w:overflowPunct w:val="0"/>
        <w:spacing w:before="4"/>
        <w:ind w:left="0"/>
        <w:rPr>
          <w:rFonts w:hint="eastAsia" w:ascii="方正黑体_GBK" w:eastAsia="方正黑体_GBK"/>
          <w:color w:val="auto"/>
          <w:sz w:val="16"/>
          <w:szCs w:val="24"/>
          <w:highlight w:val="none"/>
        </w:rPr>
      </w:pPr>
    </w:p>
    <w:tbl>
      <w:tblPr>
        <w:tblStyle w:val="4"/>
        <w:tblW w:w="8139" w:type="dxa"/>
        <w:tblInd w:w="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3"/>
        <w:gridCol w:w="2536"/>
        <w:gridCol w:w="1106"/>
        <w:gridCol w:w="2774"/>
      </w:tblGrid>
      <w:tr w14:paraId="26FEB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72" w:hRule="atLeast"/>
        </w:trPr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6D6698C">
            <w:pPr>
              <w:pStyle w:val="6"/>
              <w:kinsoku w:val="0"/>
              <w:overflowPunct w:val="0"/>
              <w:spacing w:before="12"/>
              <w:jc w:val="center"/>
              <w:rPr>
                <w:rFonts w:hint="eastAsia" w:ascii="方正黑体_GBK" w:eastAsia="方正黑体_GBK"/>
                <w:color w:val="auto"/>
                <w:sz w:val="12"/>
                <w:szCs w:val="24"/>
                <w:highlight w:val="none"/>
              </w:rPr>
            </w:pPr>
          </w:p>
          <w:p w14:paraId="2F0BFB52">
            <w:pPr>
              <w:pStyle w:val="6"/>
              <w:kinsoku w:val="0"/>
              <w:overflowPunct w:val="0"/>
              <w:ind w:left="124" w:right="121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活动名称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7A9274F4">
            <w:pPr>
              <w:pStyle w:val="6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F61BB0B">
            <w:pPr>
              <w:pStyle w:val="6"/>
              <w:kinsoku w:val="0"/>
              <w:overflowPunct w:val="0"/>
              <w:ind w:left="127" w:right="12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申请单位</w:t>
            </w:r>
          </w:p>
        </w:tc>
        <w:tc>
          <w:tcPr>
            <w:tcW w:w="2774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F648736">
            <w:pPr>
              <w:pStyle w:val="6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6C526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72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7F050A6">
            <w:pPr>
              <w:pStyle w:val="6"/>
              <w:kinsoku w:val="0"/>
              <w:overflowPunct w:val="0"/>
              <w:spacing w:before="89" w:line="225" w:lineRule="auto"/>
              <w:ind w:left="144" w:right="139" w:firstLine="105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活动时间、地点</w:t>
            </w:r>
          </w:p>
        </w:tc>
        <w:tc>
          <w:tcPr>
            <w:tcW w:w="253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FEF66F0">
            <w:pPr>
              <w:pStyle w:val="6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1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4B19B738">
            <w:pPr>
              <w:pStyle w:val="6"/>
              <w:kinsoku w:val="0"/>
              <w:overflowPunct w:val="0"/>
              <w:ind w:left="127" w:right="12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人数规模</w:t>
            </w:r>
          </w:p>
        </w:tc>
        <w:tc>
          <w:tcPr>
            <w:tcW w:w="27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E47EEA4">
            <w:pPr>
              <w:pStyle w:val="6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535C8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8" w:hRule="atLeast"/>
        </w:trPr>
        <w:tc>
          <w:tcPr>
            <w:tcW w:w="172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5009CDDF">
            <w:pPr>
              <w:pStyle w:val="6"/>
              <w:kinsoku w:val="0"/>
              <w:overflowPunct w:val="0"/>
              <w:spacing w:line="225" w:lineRule="auto"/>
              <w:ind w:left="144" w:right="139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活动相关组织机构</w:t>
            </w:r>
          </w:p>
        </w:tc>
        <w:tc>
          <w:tcPr>
            <w:tcW w:w="641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97018BB">
            <w:pPr>
              <w:pStyle w:val="6"/>
              <w:kinsoku w:val="0"/>
              <w:overflowPunct w:val="0"/>
              <w:jc w:val="center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5460D725">
            <w:pPr>
              <w:pStyle w:val="6"/>
              <w:kinsoku w:val="0"/>
              <w:overflowPunct w:val="0"/>
              <w:spacing w:before="9"/>
              <w:jc w:val="center"/>
              <w:rPr>
                <w:rFonts w:hint="eastAsia" w:ascii="方正黑体_GBK" w:eastAsia="方正黑体_GBK"/>
                <w:color w:val="auto"/>
                <w:sz w:val="13"/>
                <w:szCs w:val="24"/>
                <w:highlight w:val="none"/>
              </w:rPr>
            </w:pPr>
          </w:p>
          <w:p w14:paraId="2B4ED480">
            <w:pPr>
              <w:pStyle w:val="6"/>
              <w:kinsoku w:val="0"/>
              <w:overflowPunct w:val="0"/>
              <w:spacing w:before="1" w:line="225" w:lineRule="auto"/>
              <w:ind w:left="108" w:right="5215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主办单位：XXXX 承办单位：XXXX 协办单位：XXXX</w:t>
            </w:r>
          </w:p>
        </w:tc>
      </w:tr>
      <w:tr w14:paraId="4BF34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172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37A5FC2">
            <w:pPr>
              <w:pStyle w:val="6"/>
              <w:kinsoku w:val="0"/>
              <w:overflowPunct w:val="0"/>
              <w:ind w:left="124" w:right="121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活动目的</w:t>
            </w:r>
          </w:p>
        </w:tc>
        <w:tc>
          <w:tcPr>
            <w:tcW w:w="641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0B3C8D6">
            <w:pPr>
              <w:pStyle w:val="6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3DA09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6" w:hRule="atLeast"/>
        </w:trPr>
        <w:tc>
          <w:tcPr>
            <w:tcW w:w="172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7DAF557">
            <w:pPr>
              <w:pStyle w:val="6"/>
              <w:kinsoku w:val="0"/>
              <w:overflowPunct w:val="0"/>
              <w:spacing w:before="163" w:line="225" w:lineRule="auto"/>
              <w:ind w:left="144" w:right="139" w:firstLine="105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活动内容、方式</w:t>
            </w:r>
          </w:p>
        </w:tc>
        <w:tc>
          <w:tcPr>
            <w:tcW w:w="641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C365E44">
            <w:pPr>
              <w:pStyle w:val="6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7382C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7" w:hRule="atLeast"/>
        </w:trPr>
        <w:tc>
          <w:tcPr>
            <w:tcW w:w="1723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7BF7CA74">
            <w:pPr>
              <w:pStyle w:val="6"/>
              <w:kinsoku w:val="0"/>
              <w:overflowPunct w:val="0"/>
              <w:spacing w:line="225" w:lineRule="auto"/>
              <w:ind w:left="144" w:right="139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活动相关安全保障措施</w:t>
            </w:r>
          </w:p>
        </w:tc>
        <w:tc>
          <w:tcPr>
            <w:tcW w:w="641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225FCB1">
            <w:pPr>
              <w:pStyle w:val="6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</w:tbl>
    <w:p w14:paraId="3CDEC0AC">
      <w:pP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br w:type="page"/>
      </w:r>
    </w:p>
    <w:tbl>
      <w:tblPr>
        <w:tblStyle w:val="4"/>
        <w:tblW w:w="0" w:type="auto"/>
        <w:tblInd w:w="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9"/>
        <w:gridCol w:w="6400"/>
      </w:tblGrid>
      <w:tr w14:paraId="66B18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8" w:hRule="atLeast"/>
        </w:trPr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5B722723">
            <w:pPr>
              <w:pStyle w:val="6"/>
              <w:kinsoku w:val="0"/>
              <w:overflowPunct w:val="0"/>
              <w:jc w:val="center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63F80DED">
            <w:pPr>
              <w:pStyle w:val="6"/>
              <w:kinsoku w:val="0"/>
              <w:overflowPunct w:val="0"/>
              <w:jc w:val="center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64EEB84B">
            <w:pPr>
              <w:pStyle w:val="6"/>
              <w:kinsoku w:val="0"/>
              <w:overflowPunct w:val="0"/>
              <w:jc w:val="center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64208088">
            <w:pPr>
              <w:pStyle w:val="6"/>
              <w:kinsoku w:val="0"/>
              <w:overflowPunct w:val="0"/>
              <w:spacing w:before="5"/>
              <w:jc w:val="center"/>
              <w:rPr>
                <w:rFonts w:hint="eastAsia" w:ascii="方正黑体_GBK" w:eastAsia="方正黑体_GBK"/>
                <w:color w:val="auto"/>
                <w:sz w:val="21"/>
                <w:szCs w:val="24"/>
                <w:highlight w:val="none"/>
              </w:rPr>
            </w:pPr>
          </w:p>
          <w:p w14:paraId="2BE10958">
            <w:pPr>
              <w:pStyle w:val="6"/>
              <w:kinsoku w:val="0"/>
              <w:overflowPunct w:val="0"/>
              <w:spacing w:before="1"/>
              <w:ind w:left="144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其他说明</w:t>
            </w:r>
          </w:p>
        </w:tc>
        <w:tc>
          <w:tcPr>
            <w:tcW w:w="6400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45BA6FD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0"/>
                <w:szCs w:val="24"/>
                <w:highlight w:val="none"/>
              </w:rPr>
            </w:pPr>
          </w:p>
        </w:tc>
      </w:tr>
      <w:tr w14:paraId="33BFE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0" w:hRule="atLeast"/>
        </w:trPr>
        <w:tc>
          <w:tcPr>
            <w:tcW w:w="171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FF3C528">
            <w:pPr>
              <w:pStyle w:val="6"/>
              <w:kinsoku w:val="0"/>
              <w:overflowPunct w:val="0"/>
              <w:jc w:val="center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56F4C830">
            <w:pPr>
              <w:pStyle w:val="6"/>
              <w:kinsoku w:val="0"/>
              <w:overflowPunct w:val="0"/>
              <w:jc w:val="center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780E5283">
            <w:pPr>
              <w:pStyle w:val="6"/>
              <w:kinsoku w:val="0"/>
              <w:overflowPunct w:val="0"/>
              <w:spacing w:before="8"/>
              <w:jc w:val="center"/>
              <w:rPr>
                <w:rFonts w:hint="eastAsia" w:ascii="方正黑体_GBK" w:eastAsia="方正黑体_GBK"/>
                <w:color w:val="auto"/>
                <w:sz w:val="23"/>
                <w:szCs w:val="24"/>
                <w:highlight w:val="none"/>
              </w:rPr>
            </w:pPr>
          </w:p>
          <w:p w14:paraId="605E5B92">
            <w:pPr>
              <w:pStyle w:val="6"/>
              <w:kinsoku w:val="0"/>
              <w:overflowPunct w:val="0"/>
              <w:spacing w:line="225" w:lineRule="auto"/>
              <w:ind w:left="354" w:right="139" w:hanging="210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申请单位意见</w:t>
            </w:r>
          </w:p>
        </w:tc>
        <w:tc>
          <w:tcPr>
            <w:tcW w:w="64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1BC5645">
            <w:pPr>
              <w:pStyle w:val="6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1A8EDD72">
            <w:pPr>
              <w:pStyle w:val="6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23ED7EAE">
            <w:pPr>
              <w:pStyle w:val="6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7C4F94FD">
            <w:pPr>
              <w:pStyle w:val="6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385E5FEA">
            <w:pPr>
              <w:pStyle w:val="6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74FB4289">
            <w:pPr>
              <w:pStyle w:val="6"/>
              <w:kinsoku w:val="0"/>
              <w:overflowPunct w:val="0"/>
              <w:spacing w:before="11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5E6EC556">
            <w:pPr>
              <w:pStyle w:val="6"/>
              <w:kinsoku w:val="0"/>
              <w:overflowPunct w:val="0"/>
              <w:ind w:left="3087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申请单位（签章）：</w:t>
            </w:r>
          </w:p>
          <w:p w14:paraId="1CBC0AA8">
            <w:pPr>
              <w:pStyle w:val="6"/>
              <w:kinsoku w:val="0"/>
              <w:overflowPunct w:val="0"/>
              <w:spacing w:before="14"/>
              <w:rPr>
                <w:rFonts w:hint="eastAsia" w:ascii="方正黑体_GBK" w:eastAsia="方正黑体_GBK"/>
                <w:color w:val="auto"/>
                <w:sz w:val="14"/>
                <w:szCs w:val="24"/>
                <w:highlight w:val="none"/>
              </w:rPr>
            </w:pPr>
          </w:p>
          <w:p w14:paraId="7D2AE595">
            <w:pPr>
              <w:pStyle w:val="6"/>
              <w:tabs>
                <w:tab w:val="left" w:pos="629"/>
              </w:tabs>
              <w:kinsoku w:val="0"/>
              <w:overflowPunct w:val="0"/>
              <w:ind w:right="257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  <w:lang w:val="en-US" w:eastAsia="zh-CN"/>
              </w:rPr>
              <w:t xml:space="preserve">                                    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年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月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日</w:t>
            </w:r>
          </w:p>
        </w:tc>
      </w:tr>
      <w:tr w14:paraId="3FE52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0" w:hRule="atLeast"/>
        </w:trPr>
        <w:tc>
          <w:tcPr>
            <w:tcW w:w="171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700CEDA6">
            <w:pPr>
              <w:pStyle w:val="6"/>
              <w:kinsoku w:val="0"/>
              <w:overflowPunct w:val="0"/>
              <w:jc w:val="center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4BB01E1D">
            <w:pPr>
              <w:pStyle w:val="6"/>
              <w:kinsoku w:val="0"/>
              <w:overflowPunct w:val="0"/>
              <w:jc w:val="center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41779B0B">
            <w:pPr>
              <w:pStyle w:val="6"/>
              <w:kinsoku w:val="0"/>
              <w:overflowPunct w:val="0"/>
              <w:spacing w:before="8"/>
              <w:jc w:val="center"/>
              <w:rPr>
                <w:rFonts w:hint="eastAsia" w:ascii="方正黑体_GBK" w:eastAsia="方正黑体_GBK"/>
                <w:color w:val="auto"/>
                <w:sz w:val="23"/>
                <w:szCs w:val="24"/>
                <w:highlight w:val="none"/>
              </w:rPr>
            </w:pPr>
          </w:p>
          <w:p w14:paraId="3F28363B">
            <w:pPr>
              <w:pStyle w:val="6"/>
              <w:kinsoku w:val="0"/>
              <w:overflowPunct w:val="0"/>
              <w:spacing w:line="225" w:lineRule="auto"/>
              <w:ind w:left="354" w:right="139" w:hanging="210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审批单位意见</w:t>
            </w:r>
          </w:p>
        </w:tc>
        <w:tc>
          <w:tcPr>
            <w:tcW w:w="64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1B9D6D6">
            <w:pPr>
              <w:pStyle w:val="6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25C82E64">
            <w:pPr>
              <w:pStyle w:val="6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51437CBC">
            <w:pPr>
              <w:pStyle w:val="6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674FDAC1">
            <w:pPr>
              <w:pStyle w:val="6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6CAB9F23">
            <w:pPr>
              <w:pStyle w:val="6"/>
              <w:kinsoku w:val="0"/>
              <w:overflowPunct w:val="0"/>
              <w:spacing w:before="11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64959C57">
            <w:pPr>
              <w:pStyle w:val="6"/>
              <w:kinsoku w:val="0"/>
              <w:overflowPunct w:val="0"/>
              <w:spacing w:before="1"/>
              <w:ind w:left="3139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审批单位（签章）：</w:t>
            </w:r>
          </w:p>
          <w:p w14:paraId="6A88F4F3">
            <w:pPr>
              <w:pStyle w:val="6"/>
              <w:kinsoku w:val="0"/>
              <w:overflowPunct w:val="0"/>
              <w:spacing w:before="13"/>
              <w:rPr>
                <w:rFonts w:hint="eastAsia" w:ascii="方正黑体_GBK" w:eastAsia="方正黑体_GBK"/>
                <w:color w:val="auto"/>
                <w:sz w:val="14"/>
                <w:szCs w:val="24"/>
                <w:highlight w:val="none"/>
              </w:rPr>
            </w:pPr>
          </w:p>
          <w:p w14:paraId="32101AF6">
            <w:pPr>
              <w:pStyle w:val="6"/>
              <w:kinsoku w:val="0"/>
              <w:overflowPunct w:val="0"/>
              <w:spacing w:before="1"/>
              <w:ind w:left="265" w:firstLine="4830" w:firstLineChars="2300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年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月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日</w:t>
            </w:r>
          </w:p>
        </w:tc>
      </w:tr>
      <w:tr w14:paraId="509E6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2" w:hRule="atLeast"/>
        </w:trPr>
        <w:tc>
          <w:tcPr>
            <w:tcW w:w="1719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9A06C6C">
            <w:pPr>
              <w:pStyle w:val="6"/>
              <w:kinsoku w:val="0"/>
              <w:overflowPunct w:val="0"/>
              <w:spacing w:before="4"/>
              <w:jc w:val="center"/>
              <w:rPr>
                <w:rFonts w:hint="eastAsia" w:ascii="方正黑体_GBK" w:eastAsia="方正黑体_GBK"/>
                <w:color w:val="auto"/>
                <w:sz w:val="29"/>
                <w:szCs w:val="24"/>
                <w:highlight w:val="none"/>
              </w:rPr>
            </w:pPr>
          </w:p>
          <w:p w14:paraId="6635E485">
            <w:pPr>
              <w:pStyle w:val="6"/>
              <w:kinsoku w:val="0"/>
              <w:overflowPunct w:val="0"/>
              <w:spacing w:line="225" w:lineRule="auto"/>
              <w:ind w:left="144" w:right="139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备案单位备案登记</w:t>
            </w:r>
          </w:p>
        </w:tc>
        <w:tc>
          <w:tcPr>
            <w:tcW w:w="640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FB60C1A">
            <w:pPr>
              <w:pStyle w:val="6"/>
              <w:kinsoku w:val="0"/>
              <w:overflowPunct w:val="0"/>
              <w:ind w:right="362"/>
              <w:jc w:val="right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</w:p>
          <w:p w14:paraId="45C65B8D">
            <w:pPr>
              <w:pStyle w:val="6"/>
              <w:kinsoku w:val="0"/>
              <w:overflowPunct w:val="0"/>
              <w:ind w:right="362"/>
              <w:jc w:val="right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</w:p>
          <w:p w14:paraId="6F3800D0">
            <w:pPr>
              <w:pStyle w:val="6"/>
              <w:kinsoku w:val="0"/>
              <w:overflowPunct w:val="0"/>
              <w:ind w:right="362"/>
              <w:jc w:val="right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</w:p>
          <w:p w14:paraId="135B46FE">
            <w:pPr>
              <w:pStyle w:val="6"/>
              <w:kinsoku w:val="0"/>
              <w:overflowPunct w:val="0"/>
              <w:ind w:right="362"/>
              <w:jc w:val="right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</w:p>
          <w:p w14:paraId="5FF4FF62">
            <w:pPr>
              <w:pStyle w:val="6"/>
              <w:kinsoku w:val="0"/>
              <w:overflowPunct w:val="0"/>
              <w:ind w:right="36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  <w:lang w:val="en-US" w:eastAsia="zh-CN"/>
              </w:rPr>
              <w:t xml:space="preserve">       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备案单位（盖章）：</w:t>
            </w:r>
          </w:p>
          <w:p w14:paraId="44FDE544">
            <w:pPr>
              <w:pStyle w:val="6"/>
              <w:kinsoku w:val="0"/>
              <w:overflowPunct w:val="0"/>
              <w:spacing w:before="14"/>
              <w:rPr>
                <w:rFonts w:hint="eastAsia" w:ascii="方正黑体_GBK" w:eastAsia="方正黑体_GBK"/>
                <w:color w:val="auto"/>
                <w:sz w:val="14"/>
                <w:szCs w:val="24"/>
                <w:highlight w:val="none"/>
              </w:rPr>
            </w:pPr>
          </w:p>
          <w:p w14:paraId="583AF490">
            <w:pPr>
              <w:pStyle w:val="6"/>
              <w:kinsoku w:val="0"/>
              <w:overflowPunct w:val="0"/>
              <w:ind w:left="212" w:firstLine="4830" w:firstLineChars="2300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年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月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日</w:t>
            </w:r>
          </w:p>
        </w:tc>
      </w:tr>
    </w:tbl>
    <w:p w14:paraId="3D6A59D6">
      <w:pPr>
        <w:pStyle w:val="3"/>
        <w:kinsoku w:val="0"/>
        <w:overflowPunct w:val="0"/>
        <w:spacing w:before="71" w:line="261" w:lineRule="exact"/>
        <w:ind w:left="0" w:leftChars="0" w:firstLine="0" w:firstLineChars="0"/>
        <w:rPr>
          <w:rFonts w:hint="eastAsia"/>
          <w:color w:val="auto"/>
          <w:sz w:val="21"/>
          <w:szCs w:val="24"/>
          <w:highlight w:val="none"/>
        </w:rPr>
      </w:pPr>
      <w:r>
        <w:rPr>
          <w:rFonts w:hint="eastAsia"/>
          <w:color w:val="auto"/>
          <w:sz w:val="21"/>
          <w:szCs w:val="24"/>
          <w:highlight w:val="none"/>
        </w:rPr>
        <w:t>注意事项：</w:t>
      </w:r>
    </w:p>
    <w:p w14:paraId="7D2325B5">
      <w:pPr>
        <w:pStyle w:val="7"/>
        <w:numPr>
          <w:ilvl w:val="0"/>
          <w:numId w:val="0"/>
        </w:numPr>
        <w:tabs>
          <w:tab w:val="left" w:pos="927"/>
        </w:tabs>
        <w:kinsoku w:val="0"/>
        <w:overflowPunct w:val="0"/>
        <w:spacing w:before="0" w:line="252" w:lineRule="exact"/>
        <w:rPr>
          <w:rFonts w:hint="eastAsia"/>
          <w:color w:val="auto"/>
          <w:spacing w:val="-12"/>
          <w:sz w:val="21"/>
          <w:szCs w:val="24"/>
          <w:highlight w:val="none"/>
        </w:rPr>
      </w:pPr>
      <w:r>
        <w:rPr>
          <w:rFonts w:hint="eastAsia"/>
          <w:color w:val="auto"/>
          <w:spacing w:val="-12"/>
          <w:sz w:val="21"/>
          <w:szCs w:val="24"/>
          <w:highlight w:val="none"/>
          <w:lang w:val="en-US" w:eastAsia="zh-CN"/>
        </w:rPr>
        <w:t>1.</w:t>
      </w:r>
      <w:r>
        <w:rPr>
          <w:rFonts w:hint="eastAsia"/>
          <w:color w:val="auto"/>
          <w:spacing w:val="-12"/>
          <w:sz w:val="21"/>
          <w:szCs w:val="24"/>
          <w:highlight w:val="none"/>
        </w:rPr>
        <w:t>该表要求正反双面打印，一式三份，申请单位、审批单位、备案单位各执一份；</w:t>
      </w:r>
    </w:p>
    <w:p w14:paraId="664C15A1">
      <w:pPr>
        <w:pStyle w:val="7"/>
        <w:numPr>
          <w:ilvl w:val="0"/>
          <w:numId w:val="0"/>
        </w:numPr>
        <w:tabs>
          <w:tab w:val="left" w:pos="927"/>
        </w:tabs>
        <w:kinsoku w:val="0"/>
        <w:overflowPunct w:val="0"/>
        <w:spacing w:before="0" w:line="252" w:lineRule="exact"/>
        <w:rPr>
          <w:rFonts w:hint="eastAsia"/>
          <w:color w:val="auto"/>
          <w:spacing w:val="-7"/>
          <w:sz w:val="21"/>
          <w:szCs w:val="24"/>
          <w:highlight w:val="none"/>
        </w:rPr>
      </w:pPr>
      <w:r>
        <w:rPr>
          <w:rFonts w:hint="eastAsia"/>
          <w:color w:val="auto"/>
          <w:spacing w:val="-7"/>
          <w:sz w:val="21"/>
          <w:szCs w:val="24"/>
          <w:highlight w:val="none"/>
          <w:lang w:val="en-US" w:eastAsia="zh-CN"/>
        </w:rPr>
        <w:t>2.</w:t>
      </w:r>
      <w:r>
        <w:rPr>
          <w:rFonts w:hint="eastAsia"/>
          <w:color w:val="auto"/>
          <w:spacing w:val="-7"/>
          <w:sz w:val="21"/>
          <w:szCs w:val="24"/>
          <w:highlight w:val="none"/>
        </w:rPr>
        <w:t>审批学生活动须提交活动策划书，由申请单位负责人在审批表意见栏签署意见， 并加盖单位公章。</w:t>
      </w:r>
    </w:p>
    <w:p w14:paraId="52D2DDDA">
      <w:bookmarkStart w:id="0" w:name="_GoBack"/>
      <w:bookmarkEnd w:id="0"/>
    </w:p>
    <w:sectPr>
      <w:pgSz w:w="11906" w:h="16838"/>
      <w:pgMar w:top="1304" w:right="1020" w:bottom="1020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B475A"/>
    <w:rsid w:val="15D363DA"/>
    <w:rsid w:val="63F773CC"/>
    <w:rsid w:val="6A4B475A"/>
    <w:rsid w:val="77980A6E"/>
    <w:rsid w:val="7B644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1"/>
    <w:pPr>
      <w:spacing w:before="28"/>
      <w:outlineLvl w:val="1"/>
    </w:pPr>
    <w:rPr>
      <w:rFonts w:hint="eastAsia" w:ascii="方正黑体_GBK" w:eastAsia="方正黑体_GBK"/>
      <w:sz w:val="32"/>
      <w:szCs w:val="2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unhideWhenUsed/>
    <w:qFormat/>
    <w:uiPriority w:val="1"/>
    <w:pPr>
      <w:widowControl w:val="0"/>
      <w:ind w:left="283"/>
      <w:jc w:val="both"/>
    </w:pPr>
    <w:rPr>
      <w:rFonts w:hint="eastAsia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6">
    <w:name w:val="Table Paragraph"/>
    <w:unhideWhenUsed/>
    <w:qFormat/>
    <w:uiPriority w:val="1"/>
    <w:pPr>
      <w:widowControl w:val="0"/>
      <w:jc w:val="both"/>
    </w:pPr>
    <w:rPr>
      <w:rFonts w:hint="eastAsia"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7">
    <w:name w:val="List Paragraph"/>
    <w:basedOn w:val="1"/>
    <w:unhideWhenUsed/>
    <w:qFormat/>
    <w:uiPriority w:val="1"/>
    <w:pPr>
      <w:spacing w:before="61"/>
      <w:ind w:left="283" w:firstLine="420"/>
    </w:pPr>
    <w:rPr>
      <w:rFonts w:hint="eastAsi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</Words>
  <Characters>83</Characters>
  <Lines>0</Lines>
  <Paragraphs>0</Paragraphs>
  <TotalTime>0</TotalTime>
  <ScaleCrop>false</ScaleCrop>
  <LinksUpToDate>false</LinksUpToDate>
  <CharactersWithSpaces>90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2025-10-15T13:34:00Z</dcterms:created>
  <dc:creator>晨曦</dc:creator>
  <cp:lastModifiedBy>晨曦</cp:lastModifiedBy>
  <dcterms:modified xsi:type="dcterms:W3CDTF">2025-10-15T13:46:11Z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DC38554E836741A9B6B4DFC64AD36579_11</vt:lpwstr>
  </property>
  <property fmtid="{D5CDD505-2E9C-101B-9397-08002B2CF9AE}" pid="4" name="KSOTemplateDocerSaveRecord">
    <vt:lpwstr>eyJoZGlkIjoiMmEyNDU2Y2E1MzRiNjFhNjIzYzUyODQ4MzVjZTFlNWUiLCJ1c2VySWQiOiIxMTcyNDU1NzgzIn0=</vt:lpwstr>
  </property>
</Properties>
</file>