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0C1D0" w14:textId="0EAB69E2" w:rsidR="00191BF7" w:rsidRDefault="006E08D8" w:rsidP="006E08D8">
      <w:pPr>
        <w:jc w:val="center"/>
        <w:rPr>
          <w:rFonts w:ascii="方正小标宋简体" w:eastAsia="方正小标宋简体"/>
          <w:sz w:val="32"/>
        </w:rPr>
      </w:pPr>
      <w:r w:rsidRPr="006E08D8">
        <w:rPr>
          <w:rFonts w:ascii="方正小标宋简体" w:eastAsia="方正小标宋简体" w:hint="eastAsia"/>
          <w:sz w:val="32"/>
        </w:rPr>
        <w:t>关于组织申报教育部“高校思想政治工作中青年骨干队伍建设项目”的通知</w:t>
      </w:r>
    </w:p>
    <w:p w14:paraId="6109CB41" w14:textId="4FC779BE" w:rsidR="006E08D8" w:rsidRDefault="006E08D8" w:rsidP="006E08D8">
      <w:pPr>
        <w:rPr>
          <w:rFonts w:ascii="方正小标宋简体" w:eastAsia="方正小标宋简体"/>
          <w:sz w:val="32"/>
        </w:rPr>
      </w:pPr>
    </w:p>
    <w:p w14:paraId="50FB3F6D" w14:textId="77777777" w:rsidR="006E08D8" w:rsidRDefault="006E08D8" w:rsidP="006E08D8">
      <w:pPr>
        <w:pStyle w:val="a3"/>
        <w:spacing w:before="0" w:beforeAutospacing="0" w:after="0" w:afterAutospacing="0"/>
        <w:jc w:val="both"/>
        <w:rPr>
          <w:rFonts w:ascii="仿宋_GB2312" w:eastAsia="仿宋_GB2312" w:hAnsi="微软雅黑"/>
          <w:color w:val="333333"/>
          <w:sz w:val="28"/>
          <w:szCs w:val="28"/>
        </w:rPr>
      </w:pPr>
      <w:r w:rsidRPr="006E08D8">
        <w:rPr>
          <w:rFonts w:ascii="仿宋_GB2312" w:eastAsia="仿宋_GB2312" w:hAnsi="微软雅黑" w:hint="eastAsia"/>
          <w:color w:val="333333"/>
          <w:sz w:val="28"/>
          <w:szCs w:val="28"/>
        </w:rPr>
        <w:t>各</w:t>
      </w:r>
      <w:r>
        <w:rPr>
          <w:rFonts w:ascii="仿宋_GB2312" w:eastAsia="仿宋_GB2312" w:hAnsi="微软雅黑" w:hint="eastAsia"/>
          <w:color w:val="333333"/>
          <w:sz w:val="28"/>
          <w:szCs w:val="28"/>
        </w:rPr>
        <w:t>学院（部）、</w:t>
      </w:r>
      <w:r w:rsidRPr="006E08D8">
        <w:rPr>
          <w:rFonts w:ascii="仿宋_GB2312" w:eastAsia="仿宋_GB2312" w:hAnsi="微软雅黑" w:hint="eastAsia"/>
          <w:color w:val="333333"/>
          <w:sz w:val="28"/>
          <w:szCs w:val="28"/>
        </w:rPr>
        <w:t>各有关单位：</w:t>
      </w:r>
    </w:p>
    <w:p w14:paraId="0FDB5911" w14:textId="77777777" w:rsidR="006E08D8" w:rsidRDefault="006E08D8" w:rsidP="006E08D8">
      <w:pPr>
        <w:pStyle w:val="a3"/>
        <w:spacing w:before="0" w:beforeAutospacing="0" w:after="0" w:afterAutospacing="0"/>
        <w:ind w:firstLineChars="200" w:firstLine="560"/>
        <w:jc w:val="both"/>
        <w:rPr>
          <w:rFonts w:ascii="仿宋_GB2312" w:eastAsia="仿宋_GB2312" w:hAnsi="微软雅黑"/>
          <w:color w:val="333333"/>
          <w:sz w:val="28"/>
          <w:szCs w:val="28"/>
        </w:rPr>
      </w:pPr>
      <w:r w:rsidRPr="006E08D8">
        <w:rPr>
          <w:rFonts w:ascii="仿宋_GB2312" w:eastAsia="仿宋_GB2312" w:hAnsi="微软雅黑" w:hint="eastAsia"/>
          <w:color w:val="333333"/>
          <w:sz w:val="28"/>
          <w:szCs w:val="28"/>
        </w:rPr>
        <w:t>为深入学习贯彻习近平新时代中国特色社会主义思想和党的十九大精神，进一步把贯彻落实全国高校思想政治工作会议精神引向深入，切实加强高校思想政治工作队伍建设，努力提升队伍的素质能力和工作质量，着力培育一批高校思想政治工作骨干力量，教育部决定实施“高校思想政治工作中青年骨干队伍建设项目”。根据《教育部思想政治工作司关于启动实施“高校思想政治工作中青年骨干队伍建设项目”的通知》（</w:t>
      </w:r>
      <w:proofErr w:type="gramStart"/>
      <w:r w:rsidRPr="006E08D8">
        <w:rPr>
          <w:rFonts w:ascii="仿宋_GB2312" w:eastAsia="仿宋_GB2312" w:hAnsi="微软雅黑" w:hint="eastAsia"/>
          <w:color w:val="333333"/>
          <w:sz w:val="28"/>
          <w:szCs w:val="28"/>
        </w:rPr>
        <w:t>教思政司函</w:t>
      </w:r>
      <w:proofErr w:type="gramEnd"/>
      <w:r w:rsidRPr="006E08D8">
        <w:rPr>
          <w:rFonts w:ascii="仿宋_GB2312" w:eastAsia="仿宋_GB2312" w:hAnsi="微软雅黑" w:hint="eastAsia"/>
          <w:color w:val="333333"/>
          <w:sz w:val="28"/>
          <w:szCs w:val="28"/>
        </w:rPr>
        <w:t>〔2018〕20号）要求，现将我校组织申报相关事宜通知如下：</w:t>
      </w:r>
    </w:p>
    <w:p w14:paraId="48A48834" w14:textId="77777777" w:rsidR="006E08D8" w:rsidRPr="006E08D8" w:rsidRDefault="006E08D8" w:rsidP="006E08D8">
      <w:pPr>
        <w:pStyle w:val="a3"/>
        <w:spacing w:before="0" w:beforeAutospacing="0" w:after="0" w:afterAutospacing="0"/>
        <w:ind w:firstLineChars="200" w:firstLine="562"/>
        <w:jc w:val="both"/>
        <w:rPr>
          <w:rFonts w:ascii="仿宋_GB2312" w:eastAsia="仿宋_GB2312" w:hAnsi="微软雅黑"/>
          <w:b/>
          <w:color w:val="333333"/>
          <w:sz w:val="28"/>
          <w:szCs w:val="28"/>
        </w:rPr>
      </w:pPr>
      <w:r w:rsidRPr="006E08D8">
        <w:rPr>
          <w:rFonts w:ascii="仿宋_GB2312" w:eastAsia="仿宋_GB2312" w:hAnsi="微软雅黑" w:hint="eastAsia"/>
          <w:b/>
          <w:color w:val="333333"/>
          <w:sz w:val="28"/>
          <w:szCs w:val="28"/>
        </w:rPr>
        <w:t>一、工作目标</w:t>
      </w:r>
    </w:p>
    <w:p w14:paraId="2628415C" w14:textId="77777777" w:rsidR="006E08D8" w:rsidRDefault="006E08D8" w:rsidP="006E08D8">
      <w:pPr>
        <w:pStyle w:val="a3"/>
        <w:spacing w:before="0" w:beforeAutospacing="0" w:after="0" w:afterAutospacing="0"/>
        <w:ind w:firstLineChars="200" w:firstLine="560"/>
        <w:jc w:val="both"/>
        <w:rPr>
          <w:rFonts w:ascii="仿宋_GB2312" w:eastAsia="仿宋_GB2312" w:hAnsi="微软雅黑"/>
          <w:color w:val="333333"/>
          <w:sz w:val="28"/>
          <w:szCs w:val="28"/>
        </w:rPr>
      </w:pPr>
      <w:r w:rsidRPr="006E08D8">
        <w:rPr>
          <w:rFonts w:ascii="仿宋_GB2312" w:eastAsia="仿宋_GB2312" w:hAnsi="微软雅黑" w:hint="eastAsia"/>
          <w:color w:val="333333"/>
          <w:sz w:val="28"/>
          <w:szCs w:val="28"/>
        </w:rPr>
        <w:t>以习近平新时代中国特色社会主义思想为指引，全面贯彻落实全国高校思想政治工作会议精神，引导和鼓励高校青年思想政治工作干部注重理论水平和素质能力的提升，注重探索和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14:paraId="536CC551" w14:textId="77777777" w:rsidR="006E08D8" w:rsidRDefault="006E08D8" w:rsidP="006E08D8">
      <w:pPr>
        <w:pStyle w:val="a3"/>
        <w:spacing w:before="0" w:beforeAutospacing="0" w:after="0" w:afterAutospacing="0"/>
        <w:ind w:firstLineChars="200" w:firstLine="562"/>
        <w:jc w:val="both"/>
        <w:rPr>
          <w:rFonts w:ascii="仿宋_GB2312" w:eastAsia="仿宋_GB2312" w:hAnsi="微软雅黑"/>
          <w:b/>
          <w:color w:val="333333"/>
          <w:sz w:val="28"/>
          <w:szCs w:val="28"/>
        </w:rPr>
      </w:pPr>
      <w:r w:rsidRPr="006E08D8">
        <w:rPr>
          <w:rFonts w:ascii="仿宋_GB2312" w:eastAsia="仿宋_GB2312" w:hAnsi="微软雅黑" w:hint="eastAsia"/>
          <w:b/>
          <w:color w:val="333333"/>
          <w:sz w:val="28"/>
          <w:szCs w:val="28"/>
        </w:rPr>
        <w:t>二、支持范围</w:t>
      </w:r>
    </w:p>
    <w:p w14:paraId="6E0CEB2B" w14:textId="38D1E6B0" w:rsidR="006E08D8" w:rsidRPr="006E08D8" w:rsidRDefault="006E08D8" w:rsidP="006E08D8">
      <w:pPr>
        <w:pStyle w:val="a3"/>
        <w:spacing w:before="0" w:beforeAutospacing="0" w:after="0" w:afterAutospacing="0"/>
        <w:ind w:firstLineChars="200" w:firstLine="560"/>
        <w:jc w:val="both"/>
        <w:rPr>
          <w:rFonts w:ascii="仿宋_GB2312" w:eastAsia="仿宋_GB2312" w:hAnsi="微软雅黑"/>
          <w:color w:val="333333"/>
          <w:sz w:val="28"/>
          <w:szCs w:val="28"/>
        </w:rPr>
      </w:pPr>
      <w:r w:rsidRPr="006E08D8">
        <w:rPr>
          <w:rFonts w:ascii="仿宋_GB2312" w:eastAsia="仿宋_GB2312" w:hAnsi="微软雅黑" w:hint="eastAsia"/>
          <w:color w:val="333333"/>
          <w:sz w:val="28"/>
          <w:szCs w:val="28"/>
        </w:rPr>
        <w:lastRenderedPageBreak/>
        <w:t>项目支持对象为高校思想政治工作队伍，具体包括高校党政干部和共青团干部、辅导员、班主任、心理健康教育教师、网络文化建设管理干部等人员。专职从事高校思想政治工作满3年。此次人选年龄要求为：截至2018年1月1日，人选年龄不超过45 周岁（1972 年1月1日后出生）。</w:t>
      </w:r>
    </w:p>
    <w:p w14:paraId="16BA0EBA" w14:textId="77777777" w:rsidR="006E08D8" w:rsidRPr="006E08D8" w:rsidRDefault="006E08D8" w:rsidP="006E08D8">
      <w:pPr>
        <w:pStyle w:val="a3"/>
        <w:spacing w:before="0" w:beforeAutospacing="0" w:after="0" w:afterAutospacing="0"/>
        <w:ind w:firstLineChars="200" w:firstLine="562"/>
        <w:jc w:val="both"/>
        <w:rPr>
          <w:rFonts w:ascii="仿宋_GB2312" w:eastAsia="仿宋_GB2312" w:hAnsi="微软雅黑"/>
          <w:b/>
          <w:color w:val="333333"/>
          <w:sz w:val="28"/>
          <w:szCs w:val="28"/>
        </w:rPr>
      </w:pPr>
      <w:r w:rsidRPr="006E08D8">
        <w:rPr>
          <w:rFonts w:ascii="仿宋_GB2312" w:eastAsia="仿宋_GB2312" w:hAnsi="微软雅黑" w:hint="eastAsia"/>
          <w:b/>
          <w:color w:val="333333"/>
          <w:sz w:val="28"/>
          <w:szCs w:val="28"/>
        </w:rPr>
        <w:t>三、推荐办法</w:t>
      </w:r>
    </w:p>
    <w:p w14:paraId="623F0B3E" w14:textId="05DE0344" w:rsidR="006E08D8" w:rsidRPr="006E08D8" w:rsidRDefault="006E08D8" w:rsidP="006E08D8">
      <w:pPr>
        <w:pStyle w:val="a3"/>
        <w:spacing w:before="0" w:beforeAutospacing="0" w:after="0" w:afterAutospacing="0"/>
        <w:ind w:firstLineChars="200" w:firstLine="560"/>
        <w:jc w:val="both"/>
        <w:rPr>
          <w:rFonts w:ascii="仿宋_GB2312" w:eastAsia="仿宋_GB2312" w:hAnsi="微软雅黑"/>
          <w:color w:val="333333"/>
          <w:sz w:val="28"/>
          <w:szCs w:val="28"/>
        </w:rPr>
      </w:pPr>
      <w:r w:rsidRPr="006E08D8">
        <w:rPr>
          <w:rFonts w:ascii="仿宋_GB2312" w:eastAsia="仿宋_GB2312" w:hAnsi="微软雅黑" w:hint="eastAsia"/>
          <w:color w:val="333333"/>
          <w:sz w:val="28"/>
          <w:szCs w:val="28"/>
        </w:rPr>
        <w:t>“高校思想政治工作中青年骨干队伍建设项目”实行限额申报，我校限报1人。由各</w:t>
      </w:r>
      <w:r>
        <w:rPr>
          <w:rFonts w:ascii="仿宋_GB2312" w:eastAsia="仿宋_GB2312" w:hAnsi="微软雅黑" w:hint="eastAsia"/>
          <w:color w:val="333333"/>
          <w:sz w:val="28"/>
          <w:szCs w:val="28"/>
        </w:rPr>
        <w:t>学院（部）、各相关</w:t>
      </w:r>
      <w:r w:rsidRPr="006E08D8">
        <w:rPr>
          <w:rFonts w:ascii="仿宋_GB2312" w:eastAsia="仿宋_GB2312" w:hAnsi="微软雅黑" w:hint="eastAsia"/>
          <w:color w:val="333333"/>
          <w:sz w:val="28"/>
          <w:szCs w:val="28"/>
        </w:rPr>
        <w:t>单位组织申报，每单位限报1人</w:t>
      </w:r>
      <w:r w:rsidR="00B83594">
        <w:rPr>
          <w:rFonts w:ascii="仿宋_GB2312" w:eastAsia="仿宋_GB2312" w:hAnsi="微软雅黑" w:hint="eastAsia"/>
          <w:color w:val="333333"/>
          <w:sz w:val="28"/>
          <w:szCs w:val="28"/>
        </w:rPr>
        <w:t>（如无符合条件人选可不申报）</w:t>
      </w:r>
      <w:r w:rsidRPr="006E08D8">
        <w:rPr>
          <w:rFonts w:ascii="仿宋_GB2312" w:eastAsia="仿宋_GB2312" w:hAnsi="微软雅黑" w:hint="eastAsia"/>
          <w:color w:val="333333"/>
          <w:sz w:val="28"/>
          <w:szCs w:val="28"/>
        </w:rPr>
        <w:t>，学校汇总后遴选出1人，经公示后申报至</w:t>
      </w:r>
      <w:r>
        <w:rPr>
          <w:rFonts w:ascii="仿宋_GB2312" w:eastAsia="仿宋_GB2312" w:hAnsi="微软雅黑" w:hint="eastAsia"/>
          <w:color w:val="333333"/>
          <w:sz w:val="28"/>
          <w:szCs w:val="28"/>
        </w:rPr>
        <w:t>教育厅，由教育厅择优推荐至教育部</w:t>
      </w:r>
      <w:r w:rsidRPr="006E08D8">
        <w:rPr>
          <w:rFonts w:ascii="仿宋_GB2312" w:eastAsia="仿宋_GB2312" w:hAnsi="微软雅黑" w:hint="eastAsia"/>
          <w:color w:val="333333"/>
          <w:sz w:val="28"/>
          <w:szCs w:val="28"/>
        </w:rPr>
        <w:t>。</w:t>
      </w:r>
    </w:p>
    <w:p w14:paraId="6863D1D3" w14:textId="77777777" w:rsidR="006E08D8" w:rsidRPr="006E08D8" w:rsidRDefault="006E08D8" w:rsidP="006E08D8">
      <w:pPr>
        <w:pStyle w:val="a3"/>
        <w:spacing w:before="0" w:beforeAutospacing="0" w:after="0" w:afterAutospacing="0"/>
        <w:ind w:firstLineChars="200" w:firstLine="562"/>
        <w:jc w:val="both"/>
        <w:rPr>
          <w:rFonts w:ascii="仿宋_GB2312" w:eastAsia="仿宋_GB2312" w:hAnsi="微软雅黑"/>
          <w:b/>
          <w:color w:val="333333"/>
          <w:sz w:val="28"/>
          <w:szCs w:val="28"/>
        </w:rPr>
      </w:pPr>
      <w:r w:rsidRPr="006E08D8">
        <w:rPr>
          <w:rFonts w:ascii="仿宋_GB2312" w:eastAsia="仿宋_GB2312" w:hAnsi="微软雅黑" w:hint="eastAsia"/>
          <w:b/>
          <w:color w:val="333333"/>
          <w:sz w:val="28"/>
          <w:szCs w:val="28"/>
        </w:rPr>
        <w:t>四、工作要求</w:t>
      </w:r>
    </w:p>
    <w:p w14:paraId="2C105EA2" w14:textId="15C83DB3" w:rsidR="006E08D8" w:rsidRDefault="006E08D8" w:rsidP="006E08D8">
      <w:pPr>
        <w:pStyle w:val="a3"/>
        <w:spacing w:before="0" w:beforeAutospacing="0" w:after="0" w:afterAutospacing="0"/>
        <w:ind w:firstLineChars="200" w:firstLine="562"/>
        <w:jc w:val="both"/>
        <w:rPr>
          <w:rFonts w:ascii="仿宋_GB2312" w:eastAsia="仿宋_GB2312" w:hAnsi="微软雅黑"/>
          <w:color w:val="333333"/>
          <w:sz w:val="28"/>
          <w:szCs w:val="28"/>
        </w:rPr>
      </w:pPr>
      <w:r w:rsidRPr="006E08D8">
        <w:rPr>
          <w:rFonts w:ascii="仿宋_GB2312" w:eastAsia="仿宋_GB2312" w:hAnsi="微软雅黑" w:hint="eastAsia"/>
          <w:b/>
          <w:color w:val="333333"/>
          <w:sz w:val="28"/>
          <w:szCs w:val="28"/>
        </w:rPr>
        <w:t>1.严格审核把关。</w:t>
      </w:r>
      <w:r w:rsidRPr="006E08D8">
        <w:rPr>
          <w:rFonts w:ascii="仿宋_GB2312" w:eastAsia="仿宋_GB2312" w:hAnsi="微软雅黑" w:hint="eastAsia"/>
          <w:color w:val="333333"/>
          <w:sz w:val="28"/>
          <w:szCs w:val="28"/>
        </w:rPr>
        <w:t>各</w:t>
      </w:r>
      <w:r>
        <w:rPr>
          <w:rFonts w:ascii="仿宋_GB2312" w:eastAsia="仿宋_GB2312" w:hAnsi="微软雅黑" w:hint="eastAsia"/>
          <w:color w:val="333333"/>
          <w:sz w:val="28"/>
          <w:szCs w:val="28"/>
        </w:rPr>
        <w:t>学院（部）、各相关</w:t>
      </w:r>
      <w:r w:rsidRPr="006E08D8">
        <w:rPr>
          <w:rFonts w:ascii="仿宋_GB2312" w:eastAsia="仿宋_GB2312" w:hAnsi="微软雅黑" w:hint="eastAsia"/>
          <w:color w:val="333333"/>
          <w:sz w:val="28"/>
          <w:szCs w:val="28"/>
        </w:rPr>
        <w:t>单位要按照“谁推荐、谁负责”的原则，严把人选质量条件，确保推荐材料的真实性。</w:t>
      </w:r>
      <w:r>
        <w:rPr>
          <w:rFonts w:ascii="仿宋_GB2312" w:eastAsia="仿宋_GB2312" w:hAnsi="微软雅黑" w:hint="eastAsia"/>
          <w:color w:val="333333"/>
          <w:sz w:val="28"/>
          <w:szCs w:val="28"/>
        </w:rPr>
        <w:t>学校</w:t>
      </w:r>
      <w:r w:rsidRPr="006E08D8">
        <w:rPr>
          <w:rFonts w:ascii="仿宋_GB2312" w:eastAsia="仿宋_GB2312" w:hAnsi="微软雅黑" w:hint="eastAsia"/>
          <w:color w:val="333333"/>
          <w:sz w:val="28"/>
          <w:szCs w:val="28"/>
        </w:rPr>
        <w:t>严格掌握人选的政治标准和师德表现，确认推荐人选后将在校内公示一周。</w:t>
      </w:r>
    </w:p>
    <w:p w14:paraId="37A047AD" w14:textId="77777777" w:rsidR="006E08D8" w:rsidRDefault="006E08D8" w:rsidP="006E08D8">
      <w:pPr>
        <w:pStyle w:val="a3"/>
        <w:spacing w:before="0" w:beforeAutospacing="0" w:after="0" w:afterAutospacing="0"/>
        <w:ind w:firstLineChars="200" w:firstLine="562"/>
        <w:jc w:val="both"/>
        <w:rPr>
          <w:rFonts w:ascii="仿宋_GB2312" w:eastAsia="仿宋_GB2312" w:hAnsi="微软雅黑"/>
          <w:color w:val="333333"/>
          <w:sz w:val="28"/>
          <w:szCs w:val="28"/>
        </w:rPr>
      </w:pPr>
      <w:r w:rsidRPr="006E08D8">
        <w:rPr>
          <w:rFonts w:ascii="仿宋_GB2312" w:eastAsia="仿宋_GB2312" w:hAnsi="微软雅黑" w:hint="eastAsia"/>
          <w:b/>
          <w:color w:val="333333"/>
          <w:sz w:val="28"/>
          <w:szCs w:val="28"/>
        </w:rPr>
        <w:t>2.发挥岗位作用。</w:t>
      </w:r>
      <w:r w:rsidRPr="006E08D8">
        <w:rPr>
          <w:rFonts w:ascii="仿宋_GB2312" w:eastAsia="仿宋_GB2312" w:hAnsi="微软雅黑" w:hint="eastAsia"/>
          <w:color w:val="333333"/>
          <w:sz w:val="28"/>
          <w:szCs w:val="28"/>
        </w:rPr>
        <w:t>纳入项目支持计划的思政工作干部要承担理论宣讲、实践创新、团队建设和成果转化等主要任务，在培养担当民族复兴大任的时代新人工作中，落实立德树人根本任务，注重实干、实践和实效，切实发挥示范引领和辐射带动作用。理论宣讲方面，要围绕习近平新时代中国特色社会主义思想和党的十九大精神开展理论宣讲。实践创新方面，要围绕高校思想政治工作领域的重点难点问题实践探索，不断创新方法、手段和载体，形成高校思想政治工作的先</w:t>
      </w:r>
      <w:r w:rsidRPr="006E08D8">
        <w:rPr>
          <w:rFonts w:ascii="仿宋_GB2312" w:eastAsia="仿宋_GB2312" w:hAnsi="微软雅黑" w:hint="eastAsia"/>
          <w:color w:val="333333"/>
          <w:sz w:val="28"/>
          <w:szCs w:val="28"/>
        </w:rPr>
        <w:lastRenderedPageBreak/>
        <w:t>进经验和典型做法。团队建设方面，结合工作重点和研究方向，组建10人以上的工作团队或研究团队，培育具有丰富的实践经验，较高的理论水平的后备力量。成果转化方面，要提交高校思想政治工作重点难点问题工作研究报告或政策咨询报告，编写著作或通俗理论读物，牵头开展具有引领示范作用的典型工作。</w:t>
      </w:r>
    </w:p>
    <w:p w14:paraId="45F8FBFF" w14:textId="77777777" w:rsidR="006E08D8" w:rsidRPr="00B83594" w:rsidRDefault="006E08D8" w:rsidP="006E08D8">
      <w:pPr>
        <w:pStyle w:val="a3"/>
        <w:spacing w:before="0" w:beforeAutospacing="0" w:after="0" w:afterAutospacing="0"/>
        <w:ind w:firstLineChars="200" w:firstLine="562"/>
        <w:jc w:val="both"/>
        <w:rPr>
          <w:rFonts w:ascii="仿宋_GB2312" w:eastAsia="仿宋_GB2312" w:hAnsi="微软雅黑"/>
          <w:b/>
          <w:color w:val="333333"/>
          <w:sz w:val="28"/>
          <w:szCs w:val="28"/>
        </w:rPr>
      </w:pPr>
      <w:r w:rsidRPr="00B83594">
        <w:rPr>
          <w:rFonts w:ascii="仿宋_GB2312" w:eastAsia="仿宋_GB2312" w:hAnsi="微软雅黑" w:hint="eastAsia"/>
          <w:b/>
          <w:color w:val="333333"/>
          <w:sz w:val="28"/>
          <w:szCs w:val="28"/>
        </w:rPr>
        <w:t>五、材料报送</w:t>
      </w:r>
    </w:p>
    <w:p w14:paraId="304F762C" w14:textId="0BC81DE2" w:rsidR="006E08D8" w:rsidRPr="006E08D8" w:rsidRDefault="006E08D8" w:rsidP="006E08D8">
      <w:pPr>
        <w:pStyle w:val="a3"/>
        <w:spacing w:before="0" w:beforeAutospacing="0" w:after="0" w:afterAutospacing="0"/>
        <w:ind w:firstLineChars="200" w:firstLine="560"/>
        <w:jc w:val="both"/>
        <w:rPr>
          <w:rFonts w:ascii="仿宋_GB2312" w:eastAsia="仿宋_GB2312" w:hAnsi="微软雅黑"/>
          <w:color w:val="333333"/>
          <w:sz w:val="28"/>
          <w:szCs w:val="28"/>
        </w:rPr>
      </w:pPr>
      <w:r w:rsidRPr="006E08D8">
        <w:rPr>
          <w:rFonts w:ascii="仿宋_GB2312" w:eastAsia="仿宋_GB2312" w:hAnsi="微软雅黑" w:hint="eastAsia"/>
          <w:color w:val="333333"/>
          <w:sz w:val="28"/>
          <w:szCs w:val="28"/>
        </w:rPr>
        <w:t>请各申报人按填表说明，实事求是，认真填写《高校思想政治工作中青年骨干队伍建设项目申报表》（附件1）。请各</w:t>
      </w:r>
      <w:r w:rsidR="00F63FF0">
        <w:rPr>
          <w:rFonts w:ascii="仿宋_GB2312" w:eastAsia="仿宋_GB2312" w:hAnsi="微软雅黑" w:hint="eastAsia"/>
          <w:color w:val="333333"/>
          <w:sz w:val="28"/>
          <w:szCs w:val="28"/>
        </w:rPr>
        <w:t>申报</w:t>
      </w:r>
      <w:r w:rsidRPr="006E08D8">
        <w:rPr>
          <w:rFonts w:ascii="仿宋_GB2312" w:eastAsia="仿宋_GB2312" w:hAnsi="微软雅黑" w:hint="eastAsia"/>
          <w:color w:val="333333"/>
          <w:sz w:val="28"/>
          <w:szCs w:val="28"/>
        </w:rPr>
        <w:t>单位严格审核，于2018年8月</w:t>
      </w:r>
      <w:r w:rsidR="00B83594">
        <w:rPr>
          <w:rFonts w:ascii="仿宋_GB2312" w:eastAsia="仿宋_GB2312" w:hAnsi="微软雅黑"/>
          <w:color w:val="333333"/>
          <w:sz w:val="28"/>
          <w:szCs w:val="28"/>
        </w:rPr>
        <w:t>7</w:t>
      </w:r>
      <w:r w:rsidRPr="006E08D8">
        <w:rPr>
          <w:rFonts w:ascii="仿宋_GB2312" w:eastAsia="仿宋_GB2312" w:hAnsi="微软雅黑" w:hint="eastAsia"/>
          <w:color w:val="333333"/>
          <w:sz w:val="28"/>
          <w:szCs w:val="28"/>
        </w:rPr>
        <w:t>日</w:t>
      </w:r>
      <w:r w:rsidR="00B83594">
        <w:rPr>
          <w:rFonts w:ascii="仿宋_GB2312" w:eastAsia="仿宋_GB2312" w:hAnsi="微软雅黑" w:hint="eastAsia"/>
          <w:color w:val="333333"/>
          <w:sz w:val="28"/>
          <w:szCs w:val="28"/>
        </w:rPr>
        <w:t>（周二）中午1</w:t>
      </w:r>
      <w:r w:rsidR="00B83594">
        <w:rPr>
          <w:rFonts w:ascii="仿宋_GB2312" w:eastAsia="仿宋_GB2312" w:hAnsi="微软雅黑"/>
          <w:color w:val="333333"/>
          <w:sz w:val="28"/>
          <w:szCs w:val="28"/>
        </w:rPr>
        <w:t>2</w:t>
      </w:r>
      <w:r w:rsidR="00B83594">
        <w:rPr>
          <w:rFonts w:ascii="仿宋_GB2312" w:eastAsia="仿宋_GB2312" w:hAnsi="微软雅黑" w:hint="eastAsia"/>
          <w:color w:val="333333"/>
          <w:sz w:val="28"/>
          <w:szCs w:val="28"/>
        </w:rPr>
        <w:t>点</w:t>
      </w:r>
      <w:r w:rsidRPr="006E08D8">
        <w:rPr>
          <w:rFonts w:ascii="仿宋_GB2312" w:eastAsia="仿宋_GB2312" w:hAnsi="微软雅黑" w:hint="eastAsia"/>
          <w:color w:val="333333"/>
          <w:sz w:val="28"/>
          <w:szCs w:val="28"/>
        </w:rPr>
        <w:t>前将申报表电子版发送至</w:t>
      </w:r>
      <w:r w:rsidR="00B83594">
        <w:rPr>
          <w:rFonts w:ascii="仿宋_GB2312" w:eastAsia="仿宋_GB2312" w:hAnsi="微软雅黑" w:hint="eastAsia"/>
          <w:color w:val="333333"/>
          <w:sz w:val="28"/>
          <w:szCs w:val="28"/>
        </w:rPr>
        <w:t>学工部思</w:t>
      </w:r>
      <w:r w:rsidR="00102214">
        <w:rPr>
          <w:rFonts w:ascii="仿宋_GB2312" w:eastAsia="仿宋_GB2312" w:hAnsi="微软雅黑" w:hint="eastAsia"/>
          <w:color w:val="333333"/>
          <w:sz w:val="28"/>
          <w:szCs w:val="28"/>
        </w:rPr>
        <w:t>教</w:t>
      </w:r>
      <w:bookmarkStart w:id="0" w:name="_GoBack"/>
      <w:bookmarkEnd w:id="0"/>
      <w:r w:rsidR="00B83594">
        <w:rPr>
          <w:rFonts w:ascii="仿宋_GB2312" w:eastAsia="仿宋_GB2312" w:hAnsi="微软雅黑" w:hint="eastAsia"/>
          <w:color w:val="333333"/>
          <w:sz w:val="28"/>
          <w:szCs w:val="28"/>
        </w:rPr>
        <w:t>科</w:t>
      </w:r>
      <w:r w:rsidRPr="006E08D8">
        <w:rPr>
          <w:rFonts w:ascii="仿宋_GB2312" w:eastAsia="仿宋_GB2312" w:hAnsi="微软雅黑" w:hint="eastAsia"/>
          <w:color w:val="333333"/>
          <w:sz w:val="28"/>
          <w:szCs w:val="28"/>
        </w:rPr>
        <w:t>邮箱</w:t>
      </w:r>
      <w:r w:rsidR="00B83594" w:rsidRPr="00B83594">
        <w:rPr>
          <w:rFonts w:ascii="仿宋_GB2312" w:eastAsia="仿宋_GB2312" w:hAnsi="微软雅黑"/>
          <w:color w:val="333333"/>
          <w:sz w:val="28"/>
          <w:szCs w:val="28"/>
        </w:rPr>
        <w:t>xgbsjk@126.com</w:t>
      </w:r>
      <w:r w:rsidRPr="006E08D8">
        <w:rPr>
          <w:rFonts w:ascii="仿宋_GB2312" w:eastAsia="仿宋_GB2312" w:hAnsi="微软雅黑" w:hint="eastAsia"/>
          <w:color w:val="333333"/>
          <w:sz w:val="28"/>
          <w:szCs w:val="28"/>
        </w:rPr>
        <w:t>。电子文档命名格式为：</w:t>
      </w:r>
      <w:r w:rsidR="00B83594">
        <w:rPr>
          <w:rFonts w:ascii="仿宋_GB2312" w:eastAsia="仿宋_GB2312" w:hAnsi="微软雅黑" w:hint="eastAsia"/>
          <w:color w:val="333333"/>
          <w:sz w:val="28"/>
          <w:szCs w:val="28"/>
        </w:rPr>
        <w:t>单位+姓名+</w:t>
      </w:r>
      <w:r w:rsidRPr="006E08D8">
        <w:rPr>
          <w:rFonts w:ascii="仿宋_GB2312" w:eastAsia="仿宋_GB2312" w:hAnsi="微软雅黑" w:hint="eastAsia"/>
          <w:color w:val="333333"/>
          <w:sz w:val="28"/>
          <w:szCs w:val="28"/>
        </w:rPr>
        <w:t>《高校思想政治工作中青年骨干队伍建设项目申报表》。</w:t>
      </w:r>
    </w:p>
    <w:p w14:paraId="75B80C81" w14:textId="5E205049" w:rsidR="006E08D8" w:rsidRPr="00B83594" w:rsidRDefault="006E08D8" w:rsidP="006E08D8">
      <w:pPr>
        <w:pStyle w:val="a3"/>
        <w:spacing w:before="0" w:beforeAutospacing="0" w:after="0" w:afterAutospacing="0"/>
        <w:ind w:firstLineChars="200" w:firstLine="562"/>
        <w:jc w:val="both"/>
        <w:rPr>
          <w:rFonts w:ascii="仿宋_GB2312" w:eastAsia="仿宋_GB2312" w:hAnsi="微软雅黑"/>
          <w:b/>
          <w:color w:val="333333"/>
          <w:sz w:val="28"/>
          <w:szCs w:val="28"/>
        </w:rPr>
      </w:pPr>
      <w:r w:rsidRPr="00B83594">
        <w:rPr>
          <w:rFonts w:ascii="仿宋_GB2312" w:eastAsia="仿宋_GB2312" w:hAnsi="微软雅黑" w:hint="eastAsia"/>
          <w:b/>
          <w:color w:val="333333"/>
          <w:sz w:val="28"/>
          <w:szCs w:val="28"/>
        </w:rPr>
        <w:t>六、</w:t>
      </w:r>
      <w:r w:rsidR="00B83594">
        <w:rPr>
          <w:rFonts w:ascii="仿宋_GB2312" w:eastAsia="仿宋_GB2312" w:hAnsi="微软雅黑" w:hint="eastAsia"/>
          <w:b/>
          <w:color w:val="333333"/>
          <w:sz w:val="28"/>
          <w:szCs w:val="28"/>
        </w:rPr>
        <w:t>其他说明</w:t>
      </w:r>
    </w:p>
    <w:p w14:paraId="30C4A262" w14:textId="1655AF2F" w:rsidR="006E08D8" w:rsidRPr="006E08D8" w:rsidRDefault="00B83594" w:rsidP="00F63FF0">
      <w:pPr>
        <w:pStyle w:val="a3"/>
        <w:wordWrap w:val="0"/>
        <w:spacing w:before="0" w:beforeAutospacing="0" w:after="0" w:afterAutospacing="0"/>
        <w:ind w:firstLineChars="200" w:firstLine="560"/>
        <w:jc w:val="both"/>
        <w:rPr>
          <w:rFonts w:ascii="仿宋_GB2312" w:eastAsia="仿宋_GB2312" w:hAnsi="微软雅黑"/>
          <w:color w:val="333333"/>
          <w:sz w:val="28"/>
          <w:szCs w:val="28"/>
        </w:rPr>
      </w:pPr>
      <w:r>
        <w:rPr>
          <w:rFonts w:ascii="仿宋_GB2312" w:eastAsia="仿宋_GB2312" w:hAnsi="微软雅黑" w:hint="eastAsia"/>
          <w:color w:val="333333"/>
          <w:sz w:val="28"/>
          <w:szCs w:val="28"/>
        </w:rPr>
        <w:t>未尽事宜，请与学生工作部（处）联系，</w:t>
      </w:r>
      <w:r w:rsidR="006E08D8" w:rsidRPr="006E08D8">
        <w:rPr>
          <w:rFonts w:ascii="仿宋_GB2312" w:eastAsia="仿宋_GB2312" w:hAnsi="微软雅黑" w:hint="eastAsia"/>
          <w:color w:val="333333"/>
          <w:sz w:val="28"/>
          <w:szCs w:val="28"/>
        </w:rPr>
        <w:t>联系人：</w:t>
      </w:r>
      <w:r>
        <w:rPr>
          <w:rFonts w:ascii="仿宋_GB2312" w:eastAsia="仿宋_GB2312" w:hAnsi="微软雅黑" w:hint="eastAsia"/>
          <w:color w:val="333333"/>
          <w:sz w:val="28"/>
          <w:szCs w:val="28"/>
        </w:rPr>
        <w:t>江庆彬</w:t>
      </w:r>
      <w:r w:rsidR="00F63FF0">
        <w:rPr>
          <w:rFonts w:ascii="仿宋_GB2312" w:eastAsia="仿宋_GB2312" w:hAnsi="微软雅黑" w:hint="eastAsia"/>
          <w:color w:val="333333"/>
          <w:sz w:val="28"/>
          <w:szCs w:val="28"/>
        </w:rPr>
        <w:t>，电话：</w:t>
      </w:r>
      <w:r>
        <w:rPr>
          <w:rFonts w:ascii="仿宋_GB2312" w:eastAsia="仿宋_GB2312" w:hAnsi="微软雅黑"/>
          <w:color w:val="333333"/>
          <w:sz w:val="28"/>
          <w:szCs w:val="28"/>
        </w:rPr>
        <w:t>15077300897</w:t>
      </w:r>
      <w:r>
        <w:rPr>
          <w:rFonts w:ascii="仿宋_GB2312" w:eastAsia="仿宋_GB2312" w:hAnsi="微软雅黑" w:hint="eastAsia"/>
          <w:color w:val="333333"/>
          <w:sz w:val="28"/>
          <w:szCs w:val="28"/>
        </w:rPr>
        <w:t>。</w:t>
      </w:r>
    </w:p>
    <w:p w14:paraId="1D92500B" w14:textId="77777777" w:rsidR="00B83594" w:rsidRDefault="006E08D8" w:rsidP="00B83594">
      <w:pPr>
        <w:pStyle w:val="a3"/>
        <w:spacing w:before="0" w:beforeAutospacing="0" w:after="0" w:afterAutospacing="0"/>
        <w:ind w:firstLineChars="200" w:firstLine="560"/>
        <w:jc w:val="both"/>
        <w:rPr>
          <w:rFonts w:ascii="仿宋_GB2312" w:eastAsia="仿宋_GB2312" w:hAnsi="微软雅黑"/>
          <w:color w:val="333333"/>
          <w:sz w:val="28"/>
          <w:szCs w:val="28"/>
        </w:rPr>
      </w:pPr>
      <w:r w:rsidRPr="006E08D8">
        <w:rPr>
          <w:rFonts w:ascii="仿宋_GB2312" w:eastAsia="仿宋_GB2312" w:hAnsi="微软雅黑" w:hint="eastAsia"/>
          <w:color w:val="333333"/>
          <w:sz w:val="28"/>
          <w:szCs w:val="28"/>
        </w:rPr>
        <w:t>附件：</w:t>
      </w:r>
    </w:p>
    <w:p w14:paraId="2E167CB5" w14:textId="79F74155" w:rsidR="006E08D8" w:rsidRDefault="006E08D8" w:rsidP="00B83594">
      <w:pPr>
        <w:pStyle w:val="a3"/>
        <w:spacing w:before="0" w:beforeAutospacing="0" w:after="0" w:afterAutospacing="0"/>
        <w:ind w:firstLineChars="200" w:firstLine="560"/>
        <w:jc w:val="both"/>
        <w:rPr>
          <w:rFonts w:ascii="仿宋_GB2312" w:eastAsia="仿宋_GB2312" w:hAnsi="微软雅黑"/>
          <w:color w:val="333333"/>
          <w:sz w:val="28"/>
          <w:szCs w:val="28"/>
        </w:rPr>
      </w:pPr>
      <w:r w:rsidRPr="006E08D8">
        <w:rPr>
          <w:rFonts w:ascii="仿宋_GB2312" w:eastAsia="仿宋_GB2312" w:hAnsi="微软雅黑" w:hint="eastAsia"/>
          <w:color w:val="333333"/>
          <w:sz w:val="28"/>
          <w:szCs w:val="28"/>
        </w:rPr>
        <w:t>1.</w:t>
      </w:r>
      <w:r w:rsidRPr="006E08D8">
        <w:rPr>
          <w:rFonts w:ascii="仿宋_GB2312" w:eastAsia="仿宋_GB2312" w:hAnsi="微软雅黑" w:hint="eastAsia"/>
          <w:color w:val="333333"/>
          <w:sz w:val="28"/>
          <w:szCs w:val="28"/>
        </w:rPr>
        <w:t> </w:t>
      </w:r>
      <w:r w:rsidRPr="006E08D8">
        <w:rPr>
          <w:rFonts w:ascii="仿宋_GB2312" w:eastAsia="仿宋_GB2312" w:hAnsi="微软雅黑" w:hint="eastAsia"/>
          <w:color w:val="333333"/>
          <w:sz w:val="28"/>
          <w:szCs w:val="28"/>
        </w:rPr>
        <w:t>高校思想政治工作中青年骨干队伍建设项目申报表.docx</w:t>
      </w:r>
      <w:r w:rsidRPr="006E08D8">
        <w:rPr>
          <w:rFonts w:ascii="仿宋_GB2312" w:eastAsia="仿宋_GB2312" w:hAnsi="微软雅黑" w:hint="eastAsia"/>
          <w:color w:val="333333"/>
          <w:sz w:val="28"/>
          <w:szCs w:val="28"/>
        </w:rPr>
        <w:t>  </w:t>
      </w:r>
    </w:p>
    <w:p w14:paraId="329654E7" w14:textId="6F30708E" w:rsidR="006E08D8" w:rsidRDefault="006E08D8" w:rsidP="006E08D8">
      <w:pPr>
        <w:pStyle w:val="a3"/>
        <w:spacing w:before="0" w:beforeAutospacing="0" w:after="0" w:afterAutospacing="0"/>
        <w:ind w:firstLineChars="200" w:firstLine="560"/>
        <w:jc w:val="both"/>
        <w:rPr>
          <w:rFonts w:ascii="仿宋_GB2312" w:eastAsia="仿宋_GB2312" w:hAnsi="微软雅黑"/>
          <w:color w:val="333333"/>
          <w:sz w:val="28"/>
          <w:szCs w:val="28"/>
        </w:rPr>
      </w:pPr>
      <w:r w:rsidRPr="006E08D8">
        <w:rPr>
          <w:rFonts w:ascii="仿宋_GB2312" w:eastAsia="仿宋_GB2312" w:hAnsi="微软雅黑" w:hint="eastAsia"/>
          <w:color w:val="333333"/>
          <w:sz w:val="28"/>
          <w:szCs w:val="28"/>
        </w:rPr>
        <w:t>2.</w:t>
      </w:r>
      <w:r w:rsidRPr="006E08D8">
        <w:rPr>
          <w:rFonts w:ascii="仿宋_GB2312" w:eastAsia="仿宋_GB2312" w:hAnsi="微软雅黑" w:hint="eastAsia"/>
          <w:color w:val="333333"/>
          <w:sz w:val="28"/>
          <w:szCs w:val="28"/>
        </w:rPr>
        <w:t> </w:t>
      </w:r>
      <w:r w:rsidR="00B83594">
        <w:rPr>
          <w:rFonts w:ascii="仿宋_GB2312" w:eastAsia="仿宋_GB2312" w:hAnsi="微软雅黑" w:hint="eastAsia"/>
          <w:color w:val="333333"/>
          <w:sz w:val="28"/>
          <w:szCs w:val="28"/>
        </w:rPr>
        <w:t>“高</w:t>
      </w:r>
      <w:r w:rsidRPr="006E08D8">
        <w:rPr>
          <w:rFonts w:ascii="仿宋_GB2312" w:eastAsia="仿宋_GB2312" w:hAnsi="微软雅黑" w:hint="eastAsia"/>
          <w:color w:val="333333"/>
          <w:sz w:val="28"/>
          <w:szCs w:val="28"/>
        </w:rPr>
        <w:t>校思想政治工作中青年骨干队伍建设项目”管理办法（试行）.docx</w:t>
      </w:r>
    </w:p>
    <w:p w14:paraId="4D21054B" w14:textId="06D4F44E" w:rsidR="006E08D8" w:rsidRDefault="006E08D8" w:rsidP="006E08D8">
      <w:pPr>
        <w:pStyle w:val="a3"/>
        <w:spacing w:before="0" w:beforeAutospacing="0" w:after="0" w:afterAutospacing="0"/>
        <w:ind w:firstLineChars="200" w:firstLine="560"/>
        <w:jc w:val="both"/>
        <w:rPr>
          <w:rFonts w:ascii="仿宋_GB2312" w:eastAsia="仿宋_GB2312"/>
          <w:sz w:val="28"/>
          <w:szCs w:val="28"/>
        </w:rPr>
      </w:pPr>
    </w:p>
    <w:p w14:paraId="32ACFEF9" w14:textId="5F3F955D" w:rsidR="006E08D8" w:rsidRDefault="006E08D8" w:rsidP="006E08D8">
      <w:pPr>
        <w:pStyle w:val="a3"/>
        <w:spacing w:before="0" w:beforeAutospacing="0" w:after="0" w:afterAutospacing="0"/>
        <w:jc w:val="center"/>
        <w:rPr>
          <w:rFonts w:ascii="仿宋_GB2312" w:eastAsia="仿宋_GB2312"/>
          <w:sz w:val="28"/>
          <w:szCs w:val="28"/>
        </w:rPr>
      </w:pPr>
      <w:r>
        <w:rPr>
          <w:rFonts w:ascii="仿宋_GB2312" w:eastAsia="仿宋_GB2312" w:hint="eastAsia"/>
          <w:sz w:val="28"/>
          <w:szCs w:val="28"/>
        </w:rPr>
        <w:t>学生工作部</w:t>
      </w:r>
      <w:r w:rsidR="00B83594">
        <w:rPr>
          <w:rFonts w:ascii="仿宋_GB2312" w:eastAsia="仿宋_GB2312" w:hint="eastAsia"/>
          <w:sz w:val="28"/>
          <w:szCs w:val="28"/>
        </w:rPr>
        <w:t>（处）</w:t>
      </w:r>
    </w:p>
    <w:p w14:paraId="3B438B5C" w14:textId="5BABC56D" w:rsidR="006E08D8" w:rsidRDefault="006E08D8" w:rsidP="006E08D8">
      <w:pPr>
        <w:pStyle w:val="a3"/>
        <w:spacing w:before="0" w:beforeAutospacing="0" w:after="0" w:afterAutospacing="0"/>
        <w:jc w:val="center"/>
        <w:rPr>
          <w:rFonts w:ascii="仿宋_GB2312" w:eastAsia="仿宋_GB2312"/>
          <w:sz w:val="28"/>
          <w:szCs w:val="28"/>
        </w:rPr>
      </w:pPr>
      <w:r>
        <w:rPr>
          <w:rFonts w:ascii="仿宋_GB2312" w:eastAsia="仿宋_GB2312" w:hint="eastAsia"/>
          <w:sz w:val="28"/>
          <w:szCs w:val="28"/>
        </w:rPr>
        <w:t>教师工作部/人事处</w:t>
      </w:r>
    </w:p>
    <w:p w14:paraId="67C1CC20" w14:textId="44BC6587" w:rsidR="006E08D8" w:rsidRPr="006E08D8" w:rsidRDefault="006E08D8" w:rsidP="006E08D8">
      <w:pPr>
        <w:pStyle w:val="a3"/>
        <w:spacing w:before="0" w:beforeAutospacing="0" w:after="0" w:afterAutospacing="0"/>
        <w:jc w:val="center"/>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018</w:t>
      </w:r>
      <w:r>
        <w:rPr>
          <w:rFonts w:ascii="仿宋_GB2312" w:eastAsia="仿宋_GB2312" w:hint="eastAsia"/>
          <w:sz w:val="28"/>
          <w:szCs w:val="28"/>
        </w:rPr>
        <w:t>年8月4日</w:t>
      </w:r>
    </w:p>
    <w:sectPr w:rsidR="006E08D8" w:rsidRPr="006E08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844"/>
    <w:rsid w:val="00102214"/>
    <w:rsid w:val="00171844"/>
    <w:rsid w:val="00191BF7"/>
    <w:rsid w:val="006E08D8"/>
    <w:rsid w:val="00B83594"/>
    <w:rsid w:val="00C134AE"/>
    <w:rsid w:val="00F63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5D2F9"/>
  <w15:chartTrackingRefBased/>
  <w15:docId w15:val="{64964FC1-8A70-46CB-AF9C-3A422F89C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08D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E08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701404">
      <w:bodyDiv w:val="1"/>
      <w:marLeft w:val="0"/>
      <w:marRight w:val="0"/>
      <w:marTop w:val="0"/>
      <w:marBottom w:val="0"/>
      <w:divBdr>
        <w:top w:val="none" w:sz="0" w:space="0" w:color="auto"/>
        <w:left w:val="none" w:sz="0" w:space="0" w:color="auto"/>
        <w:bottom w:val="none" w:sz="0" w:space="0" w:color="auto"/>
        <w:right w:val="none" w:sz="0" w:space="0" w:color="auto"/>
      </w:divBdr>
    </w:div>
    <w:div w:id="123072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唐 祺锋</dc:creator>
  <cp:keywords/>
  <dc:description/>
  <cp:lastModifiedBy>唐 祺锋</cp:lastModifiedBy>
  <cp:revision>5</cp:revision>
  <dcterms:created xsi:type="dcterms:W3CDTF">2018-08-04T04:53:00Z</dcterms:created>
  <dcterms:modified xsi:type="dcterms:W3CDTF">2018-08-04T06:07:00Z</dcterms:modified>
</cp:coreProperties>
</file>