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E0332"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1、一表通访问地址：</w:t>
      </w:r>
      <w:r>
        <w:fldChar w:fldCharType="begin"/>
      </w:r>
      <w:r>
        <w:instrText xml:space="preserve"> HYPERLINK "https://one.gxnu.edu.cn" </w:instrText>
      </w:r>
      <w:r>
        <w:fldChar w:fldCharType="separate"/>
      </w:r>
      <w:r>
        <w:rPr>
          <w:rStyle w:val="17"/>
          <w:rFonts w:hint="eastAsia" w:ascii="宋体" w:hAnsi="宋体" w:eastAsia="宋体"/>
          <w:sz w:val="28"/>
          <w:szCs w:val="32"/>
        </w:rPr>
        <w:t>https://one.gxnu.edu.cn</w:t>
      </w:r>
      <w:r>
        <w:rPr>
          <w:rStyle w:val="17"/>
          <w:rFonts w:hint="eastAsia" w:ascii="宋体" w:hAnsi="宋体" w:eastAsia="宋体"/>
          <w:sz w:val="28"/>
          <w:szCs w:val="32"/>
        </w:rPr>
        <w:fldChar w:fldCharType="end"/>
      </w:r>
    </w:p>
    <w:p w14:paraId="034C0DA0">
      <w:pPr>
        <w:rPr>
          <w:rFonts w:hint="eastAsia"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2、用统一身份认证账号密码登录进入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到</w:t>
      </w:r>
      <w:r>
        <w:rPr>
          <w:rFonts w:hint="eastAsia" w:ascii="宋体" w:hAnsi="宋体" w:eastAsia="宋体"/>
          <w:sz w:val="28"/>
          <w:szCs w:val="32"/>
        </w:rPr>
        <w:t>系统首页；</w:t>
      </w:r>
    </w:p>
    <w:p w14:paraId="40CAFCE5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教师</w:t>
      </w:r>
      <w:r>
        <w:rPr>
          <w:rFonts w:hint="eastAsia" w:ascii="宋体" w:hAnsi="宋体" w:eastAsia="宋体"/>
          <w:b/>
          <w:bCs/>
          <w:sz w:val="28"/>
          <w:szCs w:val="32"/>
        </w:rPr>
        <w:t>审核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流程：</w:t>
      </w:r>
    </w:p>
    <w:p w14:paraId="05B0E1AD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1、系统首页审批中心-待办事项</w:t>
      </w:r>
    </w:p>
    <w:p w14:paraId="2D12CCCD">
      <w:bookmarkStart w:id="0" w:name="_GoBack"/>
      <w:r>
        <w:drawing>
          <wp:inline distT="0" distB="0" distL="114300" distR="114300">
            <wp:extent cx="5261610" cy="2929890"/>
            <wp:effectExtent l="0" t="0" r="15240" b="381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92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E21A391">
      <w:pPr>
        <w:numPr>
          <w:ilvl w:val="0"/>
          <w:numId w:val="1"/>
        </w:num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审核</w:t>
      </w:r>
      <w:r>
        <w:rPr>
          <w:rFonts w:hint="eastAsia" w:ascii="宋体" w:hAnsi="宋体" w:eastAsia="宋体"/>
          <w:sz w:val="28"/>
          <w:szCs w:val="32"/>
        </w:rPr>
        <w:t>确认内容无误-点击同意</w:t>
      </w:r>
    </w:p>
    <w:p w14:paraId="7E2E628E">
      <w:pPr>
        <w:numPr>
          <w:ilvl w:val="0"/>
          <w:numId w:val="0"/>
        </w:numPr>
        <w:rPr>
          <w:rFonts w:hint="eastAsia" w:ascii="宋体" w:hAnsi="宋体" w:eastAsia="宋体"/>
          <w:sz w:val="28"/>
          <w:szCs w:val="32"/>
        </w:rPr>
      </w:pPr>
      <w:r>
        <w:drawing>
          <wp:inline distT="0" distB="0" distL="114300" distR="114300">
            <wp:extent cx="5262880" cy="2748915"/>
            <wp:effectExtent l="0" t="0" r="7620" b="698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6ED4D">
      <w:pPr>
        <w:rPr>
          <w:rFonts w:hint="eastAsia" w:ascii="宋体" w:hAnsi="宋体" w:eastAsia="宋体"/>
          <w:sz w:val="28"/>
          <w:szCs w:val="32"/>
        </w:rPr>
      </w:pPr>
    </w:p>
    <w:p w14:paraId="4AB2EF20">
      <w:pPr>
        <w:rPr>
          <w:rFonts w:hint="eastAsia" w:ascii="宋体" w:hAnsi="宋体" w:eastAsia="宋体"/>
          <w:sz w:val="28"/>
          <w:szCs w:val="32"/>
        </w:rPr>
      </w:pPr>
    </w:p>
    <w:p w14:paraId="552C8FB0">
      <w:pPr>
        <w:rPr>
          <w:rFonts w:hint="eastAsia" w:ascii="宋体" w:hAnsi="宋体" w:eastAsia="宋体"/>
          <w:sz w:val="28"/>
          <w:szCs w:val="32"/>
        </w:rPr>
      </w:pPr>
    </w:p>
    <w:p w14:paraId="6BD9205E">
      <w:pPr>
        <w:rPr>
          <w:rFonts w:hint="eastAsia"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3、填写审批意见-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>签名</w:t>
      </w:r>
      <w:r>
        <w:rPr>
          <w:rFonts w:hint="eastAsia" w:ascii="宋体" w:hAnsi="宋体" w:eastAsia="宋体"/>
          <w:sz w:val="28"/>
          <w:szCs w:val="32"/>
        </w:rPr>
        <w:t>-点击确认即可完成审核流程</w:t>
      </w:r>
    </w:p>
    <w:p w14:paraId="64DF23FE">
      <w:pPr>
        <w:rPr>
          <w:rFonts w:hint="eastAsia" w:ascii="宋体" w:hAnsi="宋体" w:eastAsia="宋体"/>
          <w:sz w:val="28"/>
          <w:szCs w:val="32"/>
        </w:rPr>
      </w:pPr>
      <w:r>
        <w:drawing>
          <wp:inline distT="0" distB="0" distL="114300" distR="114300">
            <wp:extent cx="5277485" cy="2894965"/>
            <wp:effectExtent l="0" t="0" r="571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8C149"/>
    <w:multiLevelType w:val="singleLevel"/>
    <w:tmpl w:val="E6A8C14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4B"/>
    <w:rsid w:val="000210F7"/>
    <w:rsid w:val="00085561"/>
    <w:rsid w:val="00172DD6"/>
    <w:rsid w:val="002A5C9C"/>
    <w:rsid w:val="004F62E0"/>
    <w:rsid w:val="0062460C"/>
    <w:rsid w:val="006B0F62"/>
    <w:rsid w:val="006C43F7"/>
    <w:rsid w:val="00733D8B"/>
    <w:rsid w:val="00CA004B"/>
    <w:rsid w:val="00CA0492"/>
    <w:rsid w:val="00CC5BF9"/>
    <w:rsid w:val="1B0B4378"/>
    <w:rsid w:val="1EC60CDE"/>
    <w:rsid w:val="243A58C1"/>
    <w:rsid w:val="311C30E2"/>
    <w:rsid w:val="47997A08"/>
    <w:rsid w:val="530C7ECC"/>
    <w:rsid w:val="62691629"/>
    <w:rsid w:val="7ACD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Hyperlink"/>
    <w:basedOn w:val="16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  <w:style w:type="character" w:customStyle="1" w:styleId="38">
    <w:name w:val="Unresolved Mention"/>
    <w:basedOn w:val="1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115</Characters>
  <Lines>37</Lines>
  <Paragraphs>22</Paragraphs>
  <TotalTime>2</TotalTime>
  <ScaleCrop>false</ScaleCrop>
  <LinksUpToDate>false</LinksUpToDate>
  <CharactersWithSpaces>115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2025-10-24T03:04:00Z</dcterms:created>
  <dc:creator>xu linkang</dc:creator>
  <cp:lastModifiedBy>先生</cp:lastModifiedBy>
  <dcterms:modified xsi:type="dcterms:W3CDTF">2025-10-30T06:33:09Z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eyJoZGlkIjoiNDI0YjM1OWJiZjU2Yjg5ZTUxMDAyNGI4NGQ4OTk5YjciLCJ1c2VySWQiOiIyMDg3MTEzNDYifQ==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17CE9515CE99466EA0D4D76BC4524597_12</vt:lpwstr>
  </property>
</Properties>
</file>