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A001F">
      <w:pPr>
        <w:jc w:val="left"/>
        <w:rPr>
          <w:rFonts w:hint="eastAsia" w:ascii="华文仿宋" w:hAnsi="华文仿宋" w:eastAsia="华文仿宋" w:cs="华文仿宋"/>
          <w:b/>
          <w:bCs/>
          <w:sz w:val="32"/>
          <w:szCs w:val="40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40"/>
          <w:lang w:val="en-US" w:eastAsia="zh-Hans"/>
        </w:rPr>
        <w:t>附件</w:t>
      </w:r>
      <w:r>
        <w:rPr>
          <w:rFonts w:hint="eastAsia" w:ascii="华文仿宋" w:hAnsi="华文仿宋" w:eastAsia="华文仿宋" w:cs="华文仿宋"/>
          <w:b/>
          <w:bCs/>
          <w:sz w:val="32"/>
          <w:szCs w:val="40"/>
          <w:lang w:val="en-US" w:eastAsia="zh-CN"/>
        </w:rPr>
        <w:t>3</w:t>
      </w:r>
    </w:p>
    <w:p w14:paraId="0DEA22B7">
      <w:pPr>
        <w:jc w:val="left"/>
        <w:rPr>
          <w:rFonts w:hint="eastAsia" w:ascii="华文仿宋" w:hAnsi="华文仿宋" w:eastAsia="华文仿宋" w:cs="华文仿宋"/>
          <w:b/>
          <w:bCs/>
          <w:sz w:val="32"/>
          <w:szCs w:val="40"/>
          <w:lang w:val="en-US" w:eastAsia="zh-Hans"/>
        </w:rPr>
      </w:pPr>
    </w:p>
    <w:p w14:paraId="14A3FB87">
      <w:pPr>
        <w:jc w:val="center"/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华文仿宋" w:hAnsi="华文仿宋" w:eastAsia="华文仿宋" w:cs="华文仿宋"/>
          <w:b/>
          <w:bCs/>
          <w:sz w:val="44"/>
          <w:szCs w:val="52"/>
          <w:lang w:val="en-US" w:eastAsia="zh-Hans"/>
        </w:rPr>
        <w:t>“心聚集市 润心同行”积极心理素养培育特色项目结项表</w:t>
      </w:r>
    </w:p>
    <w:p w14:paraId="25BF10F3">
      <w:pPr>
        <w:spacing w:line="360" w:lineRule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学院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部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（盖章）：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4"/>
        <w:gridCol w:w="2534"/>
        <w:gridCol w:w="2535"/>
        <w:gridCol w:w="2535"/>
      </w:tblGrid>
      <w:tr w14:paraId="51420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top"/>
          </w:tcPr>
          <w:p w14:paraId="77748056">
            <w:pPr>
              <w:spacing w:line="360" w:lineRule="auto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7604" w:type="dxa"/>
            <w:gridSpan w:val="3"/>
            <w:noWrap w:val="0"/>
            <w:vAlign w:val="top"/>
          </w:tcPr>
          <w:p w14:paraId="72D99182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2389A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top"/>
          </w:tcPr>
          <w:p w14:paraId="5BBC68D8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2534" w:type="dxa"/>
            <w:noWrap w:val="0"/>
            <w:vAlign w:val="top"/>
          </w:tcPr>
          <w:p w14:paraId="023B0886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noWrap w:val="0"/>
            <w:vAlign w:val="top"/>
          </w:tcPr>
          <w:p w14:paraId="112261B6">
            <w:pPr>
              <w:spacing w:line="360" w:lineRule="auto"/>
              <w:rPr>
                <w:rFonts w:hint="default" w:ascii="仿宋" w:hAnsi="仿宋" w:eastAsia="仿宋"/>
                <w:color w:val="000000"/>
                <w:sz w:val="32"/>
                <w:szCs w:val="32"/>
                <w:lang w:val="en-US" w:eastAsia="zh-Hans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Hans"/>
              </w:rPr>
              <w:t>联系电话</w:t>
            </w:r>
          </w:p>
        </w:tc>
        <w:tc>
          <w:tcPr>
            <w:tcW w:w="2535" w:type="dxa"/>
            <w:noWrap w:val="0"/>
            <w:vAlign w:val="top"/>
          </w:tcPr>
          <w:p w14:paraId="34234DAF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117F0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top"/>
          </w:tcPr>
          <w:p w14:paraId="0DDB1582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Hans"/>
              </w:rPr>
              <w:t>所在学院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（部）</w:t>
            </w:r>
          </w:p>
        </w:tc>
        <w:tc>
          <w:tcPr>
            <w:tcW w:w="2534" w:type="dxa"/>
            <w:noWrap w:val="0"/>
            <w:vAlign w:val="top"/>
          </w:tcPr>
          <w:p w14:paraId="0CE2A202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noWrap w:val="0"/>
            <w:vAlign w:val="top"/>
          </w:tcPr>
          <w:p w14:paraId="5C8F6216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2535" w:type="dxa"/>
            <w:noWrap w:val="0"/>
            <w:vAlign w:val="top"/>
          </w:tcPr>
          <w:p w14:paraId="083AF32C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5EC86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top"/>
          </w:tcPr>
          <w:p w14:paraId="7442A84B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指导老师</w:t>
            </w:r>
          </w:p>
        </w:tc>
        <w:tc>
          <w:tcPr>
            <w:tcW w:w="2534" w:type="dxa"/>
            <w:noWrap w:val="0"/>
            <w:vAlign w:val="top"/>
          </w:tcPr>
          <w:p w14:paraId="4C6C9780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noWrap w:val="0"/>
            <w:vAlign w:val="top"/>
          </w:tcPr>
          <w:p w14:paraId="204798FC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535" w:type="dxa"/>
            <w:noWrap w:val="0"/>
            <w:vAlign w:val="top"/>
          </w:tcPr>
          <w:p w14:paraId="1805E8F9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23843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38" w:type="dxa"/>
            <w:gridSpan w:val="4"/>
            <w:noWrap w:val="0"/>
            <w:vAlign w:val="top"/>
          </w:tcPr>
          <w:p w14:paraId="1C5827DA">
            <w:pPr>
              <w:spacing w:line="360" w:lineRule="auto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团队成员信息（如不够可自行添加，不超过8人）</w:t>
            </w:r>
          </w:p>
        </w:tc>
      </w:tr>
      <w:tr w14:paraId="248C7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top"/>
          </w:tcPr>
          <w:p w14:paraId="4EE2EE09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534" w:type="dxa"/>
            <w:noWrap w:val="0"/>
            <w:vAlign w:val="top"/>
          </w:tcPr>
          <w:p w14:paraId="4FE88438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所在学院</w:t>
            </w:r>
          </w:p>
        </w:tc>
        <w:tc>
          <w:tcPr>
            <w:tcW w:w="2535" w:type="dxa"/>
            <w:noWrap w:val="0"/>
            <w:vAlign w:val="top"/>
          </w:tcPr>
          <w:p w14:paraId="68CC9356">
            <w:pPr>
              <w:spacing w:line="360" w:lineRule="auto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535" w:type="dxa"/>
            <w:noWrap w:val="0"/>
            <w:vAlign w:val="top"/>
          </w:tcPr>
          <w:p w14:paraId="2B5B7449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主要分工</w:t>
            </w:r>
          </w:p>
        </w:tc>
      </w:tr>
      <w:tr w14:paraId="6158B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top"/>
          </w:tcPr>
          <w:p w14:paraId="538C8B49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534" w:type="dxa"/>
            <w:noWrap w:val="0"/>
            <w:vAlign w:val="top"/>
          </w:tcPr>
          <w:p w14:paraId="5005D992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noWrap w:val="0"/>
            <w:vAlign w:val="top"/>
          </w:tcPr>
          <w:p w14:paraId="245BE52D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noWrap w:val="0"/>
            <w:vAlign w:val="top"/>
          </w:tcPr>
          <w:p w14:paraId="317E5E79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7C508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34" w:type="dxa"/>
            <w:noWrap w:val="0"/>
            <w:vAlign w:val="top"/>
          </w:tcPr>
          <w:p w14:paraId="4F310846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534" w:type="dxa"/>
            <w:noWrap w:val="0"/>
            <w:vAlign w:val="top"/>
          </w:tcPr>
          <w:p w14:paraId="3FCDA1FA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noWrap w:val="0"/>
            <w:vAlign w:val="top"/>
          </w:tcPr>
          <w:p w14:paraId="28AAF1E3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noWrap w:val="0"/>
            <w:vAlign w:val="top"/>
          </w:tcPr>
          <w:p w14:paraId="31F052C9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540B1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</w:trPr>
        <w:tc>
          <w:tcPr>
            <w:tcW w:w="2534" w:type="dxa"/>
            <w:noWrap w:val="0"/>
            <w:vAlign w:val="center"/>
          </w:tcPr>
          <w:p w14:paraId="581E009D">
            <w:pPr>
              <w:spacing w:line="360" w:lineRule="auto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实施过程</w:t>
            </w:r>
          </w:p>
        </w:tc>
        <w:tc>
          <w:tcPr>
            <w:tcW w:w="7604" w:type="dxa"/>
            <w:gridSpan w:val="3"/>
            <w:noWrap w:val="0"/>
            <w:vAlign w:val="top"/>
          </w:tcPr>
          <w:p w14:paraId="7A66D679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（简要介绍该项目实际开展情况，800字以内）</w:t>
            </w:r>
          </w:p>
        </w:tc>
      </w:tr>
      <w:tr w14:paraId="07BCA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2534" w:type="dxa"/>
            <w:noWrap w:val="0"/>
            <w:vAlign w:val="center"/>
          </w:tcPr>
          <w:p w14:paraId="4505BAA3"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项目成效</w:t>
            </w:r>
          </w:p>
        </w:tc>
        <w:tc>
          <w:tcPr>
            <w:tcW w:w="7604" w:type="dxa"/>
            <w:gridSpan w:val="3"/>
            <w:noWrap w:val="0"/>
            <w:vAlign w:val="top"/>
          </w:tcPr>
          <w:p w14:paraId="5EA904B3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(从项目效果、师生评价等方面描述，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00字以内。)</w:t>
            </w:r>
          </w:p>
          <w:p w14:paraId="391C785E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5327F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atLeast"/>
        </w:trPr>
        <w:tc>
          <w:tcPr>
            <w:tcW w:w="2534" w:type="dxa"/>
            <w:noWrap w:val="0"/>
            <w:vAlign w:val="center"/>
          </w:tcPr>
          <w:p w14:paraId="2CCF80FA"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特色亮点</w:t>
            </w:r>
          </w:p>
        </w:tc>
        <w:tc>
          <w:tcPr>
            <w:tcW w:w="7604" w:type="dxa"/>
            <w:gridSpan w:val="3"/>
            <w:noWrap w:val="0"/>
            <w:vAlign w:val="top"/>
          </w:tcPr>
          <w:p w14:paraId="650A44DA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(总结项目亮点，突出可供推广的特色经验，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00字以内。)</w:t>
            </w:r>
          </w:p>
          <w:p w14:paraId="3973CC60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52B73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0" w:hRule="atLeast"/>
        </w:trPr>
        <w:tc>
          <w:tcPr>
            <w:tcW w:w="2534" w:type="dxa"/>
            <w:noWrap w:val="0"/>
            <w:vAlign w:val="center"/>
          </w:tcPr>
          <w:p w14:paraId="71BF4C01"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支撑材料</w:t>
            </w:r>
          </w:p>
        </w:tc>
        <w:tc>
          <w:tcPr>
            <w:tcW w:w="7604" w:type="dxa"/>
            <w:gridSpan w:val="3"/>
            <w:noWrap w:val="0"/>
            <w:vAlign w:val="top"/>
          </w:tcPr>
          <w:p w14:paraId="0BD6AF6B">
            <w:pPr>
              <w:spacing w:line="360" w:lineRule="auto"/>
              <w:rPr>
                <w:rFonts w:hint="default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(活动开展的照片、新闻、物化活动成果等，可添加附件具体呈现</w:t>
            </w:r>
            <w:r>
              <w:rPr>
                <w:rFonts w:hint="default" w:ascii="仿宋" w:hAnsi="仿宋" w:eastAsia="仿宋"/>
                <w:color w:val="000000"/>
                <w:sz w:val="32"/>
                <w:szCs w:val="32"/>
              </w:rPr>
              <w:t>）</w:t>
            </w:r>
          </w:p>
          <w:p w14:paraId="267E8EC0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 w14:paraId="381EF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0" w:hRule="atLeast"/>
        </w:trPr>
        <w:tc>
          <w:tcPr>
            <w:tcW w:w="2534" w:type="dxa"/>
            <w:noWrap w:val="0"/>
            <w:vAlign w:val="center"/>
          </w:tcPr>
          <w:p w14:paraId="4E926171">
            <w:pPr>
              <w:spacing w:line="360" w:lineRule="auto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二级学院</w:t>
            </w:r>
          </w:p>
          <w:p w14:paraId="07631AFC">
            <w:pPr>
              <w:spacing w:line="360" w:lineRule="auto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审核意见</w:t>
            </w:r>
          </w:p>
        </w:tc>
        <w:tc>
          <w:tcPr>
            <w:tcW w:w="7604" w:type="dxa"/>
            <w:gridSpan w:val="3"/>
            <w:noWrap w:val="0"/>
            <w:vAlign w:val="top"/>
          </w:tcPr>
          <w:p w14:paraId="4B058773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 w14:paraId="30F608BF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 w14:paraId="126E30BC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 w14:paraId="6729A2A2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 w14:paraId="10A920D4">
            <w:pPr>
              <w:spacing w:line="360" w:lineRule="auto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 w14:paraId="6FC8B840">
            <w:pPr>
              <w:wordWrap w:val="0"/>
              <w:spacing w:line="360" w:lineRule="auto"/>
              <w:jc w:val="righ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负责人签字：        </w:t>
            </w:r>
          </w:p>
          <w:p w14:paraId="320E3664">
            <w:pPr>
              <w:wordWrap w:val="0"/>
              <w:spacing w:line="360" w:lineRule="auto"/>
              <w:jc w:val="righ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年    月    日      </w:t>
            </w:r>
          </w:p>
        </w:tc>
      </w:tr>
    </w:tbl>
    <w:p w14:paraId="482D2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仿宋_GB2312" w:hAnsi="仿宋" w:eastAsia="仿宋_GB2312" w:cs="仿宋_GB2312"/>
          <w:bCs/>
          <w:sz w:val="24"/>
        </w:rPr>
      </w:pPr>
    </w:p>
    <w:p w14:paraId="5FCA3A51"/>
    <w:sectPr>
      <w:footerReference r:id="rId3" w:type="default"/>
      <w:pgSz w:w="11906" w:h="16838"/>
      <w:pgMar w:top="850" w:right="850" w:bottom="850" w:left="1134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5F18AC">
    <w:pPr>
      <w:pStyle w:val="2"/>
      <w:framePr w:wrap="around" w:vAnchor="text" w:hAnchor="margin" w:xAlign="outside" w:y="1"/>
      <w:adjustRightInd w:val="0"/>
      <w:ind w:left="210" w:leftChars="100" w:right="210" w:rightChars="100"/>
      <w:rPr>
        <w:rStyle w:val="5"/>
        <w:rFonts w:ascii="仿宋" w:hAnsi="仿宋" w:eastAsia="仿宋"/>
        <w:sz w:val="28"/>
        <w:szCs w:val="28"/>
      </w:rPr>
    </w:pPr>
    <w:r>
      <w:rPr>
        <w:rStyle w:val="5"/>
        <w:rFonts w:hint="eastAsia" w:ascii="仿宋" w:hAnsi="仿宋" w:eastAsia="仿宋"/>
        <w:sz w:val="28"/>
        <w:szCs w:val="28"/>
      </w:rPr>
      <w:t>—</w:t>
    </w:r>
    <w:r>
      <w:rPr>
        <w:rFonts w:ascii="仿宋" w:hAnsi="仿宋" w:eastAsia="仿宋"/>
        <w:sz w:val="28"/>
        <w:szCs w:val="28"/>
      </w:rPr>
      <w:fldChar w:fldCharType="begin"/>
    </w:r>
    <w:r>
      <w:rPr>
        <w:rStyle w:val="5"/>
        <w:rFonts w:ascii="仿宋" w:hAnsi="仿宋" w:eastAsia="仿宋"/>
        <w:sz w:val="28"/>
        <w:szCs w:val="28"/>
      </w:rPr>
      <w:instrText xml:space="preserve">PAGE 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Style w:val="5"/>
        <w:rFonts w:ascii="仿宋" w:hAnsi="仿宋" w:eastAsia="仿宋"/>
        <w:sz w:val="28"/>
        <w:szCs w:val="28"/>
      </w:rPr>
      <w:t>15</w:t>
    </w:r>
    <w:r>
      <w:rPr>
        <w:rFonts w:ascii="仿宋" w:hAnsi="仿宋" w:eastAsia="仿宋"/>
        <w:sz w:val="28"/>
        <w:szCs w:val="28"/>
      </w:rPr>
      <w:fldChar w:fldCharType="end"/>
    </w:r>
    <w:r>
      <w:rPr>
        <w:rStyle w:val="5"/>
        <w:rFonts w:hint="eastAsia" w:ascii="仿宋" w:hAnsi="仿宋" w:eastAsia="仿宋"/>
        <w:sz w:val="28"/>
        <w:szCs w:val="28"/>
      </w:rPr>
      <w:t>—</w:t>
    </w:r>
  </w:p>
  <w:p w14:paraId="3976400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kYTBiZTI2NzNjZWI3NTE0YmMzNmUxNjM0NzQzNWYifQ=="/>
  </w:docVars>
  <w:rsids>
    <w:rsidRoot w:val="7974296C"/>
    <w:rsid w:val="140A0E15"/>
    <w:rsid w:val="6AF83345"/>
    <w:rsid w:val="76FF7B26"/>
    <w:rsid w:val="7974296C"/>
    <w:rsid w:val="7FDD7FA2"/>
    <w:rsid w:val="8A3C2D6A"/>
    <w:rsid w:val="BDF78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285</Characters>
  <Lines>0</Lines>
  <Paragraphs>0</Paragraphs>
  <TotalTime>2</TotalTime>
  <ScaleCrop>false</ScaleCrop>
  <LinksUpToDate>false</LinksUpToDate>
  <CharactersWithSpaces>309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2024-09-02T18:50:00Z</dcterms:created>
  <dc:creator>拉则</dc:creator>
  <cp:lastModifiedBy>众妙</cp:lastModifiedBy>
  <dcterms:modified xsi:type="dcterms:W3CDTF">2025-04-24T08:22:11Z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B28807BE9674419D93EE7A7177A0A2A7_13</vt:lpwstr>
  </property>
  <property fmtid="{D5CDD505-2E9C-101B-9397-08002B2CF9AE}" pid="4" name="KSOTemplateDocerSaveRecord">
    <vt:lpwstr>eyJoZGlkIjoiZjA5NTczZWMzNDRlZDQ3YTM5Y2I4ZjEzNTc5ZWM4NzIiLCJ1c2VySWQiOiIxMTM3MzI0MjI1In0=</vt:lpwstr>
  </property>
</Properties>
</file>